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C6" w:rsidRPr="00DC3A69" w:rsidRDefault="00FA1E02">
      <w:pPr>
        <w:rPr>
          <w:sz w:val="24"/>
        </w:rPr>
      </w:pPr>
      <w:r w:rsidRPr="00DC3A69">
        <w:rPr>
          <w:sz w:val="24"/>
        </w:rPr>
        <w:t>Laudatio</w:t>
      </w:r>
      <w:r w:rsidR="00DC3A69">
        <w:rPr>
          <w:sz w:val="24"/>
        </w:rPr>
        <w:t xml:space="preserve"> FormART 2015 Klaus Oschmann Preis</w:t>
      </w:r>
    </w:p>
    <w:p w:rsidR="00FA1E02" w:rsidRPr="00DC3A69" w:rsidRDefault="00FA1E02">
      <w:pPr>
        <w:rPr>
          <w:sz w:val="24"/>
        </w:rPr>
      </w:pPr>
    </w:p>
    <w:p w:rsidR="002E1AD0" w:rsidRPr="00DC3A69" w:rsidRDefault="00071BAD" w:rsidP="00726EB9">
      <w:pPr>
        <w:rPr>
          <w:b/>
          <w:sz w:val="24"/>
        </w:rPr>
      </w:pPr>
      <w:r w:rsidRPr="00DC3A69">
        <w:rPr>
          <w:b/>
          <w:sz w:val="24"/>
        </w:rPr>
        <w:t xml:space="preserve"> </w:t>
      </w:r>
      <w:r w:rsidR="002E1AD0" w:rsidRPr="00DC3A69">
        <w:rPr>
          <w:b/>
          <w:sz w:val="24"/>
        </w:rPr>
        <w:t>„Wie kommt man auf solch eine Idee?“</w:t>
      </w:r>
    </w:p>
    <w:p w:rsidR="008C2ECA" w:rsidRPr="00DC3A69" w:rsidRDefault="008C2ECA" w:rsidP="00C46E46">
      <w:pPr>
        <w:ind w:right="-284"/>
        <w:rPr>
          <w:sz w:val="24"/>
        </w:rPr>
      </w:pPr>
      <w:r w:rsidRPr="00DC3A69">
        <w:rPr>
          <w:sz w:val="24"/>
        </w:rPr>
        <w:t xml:space="preserve">Eine Frage, die jeder Künstler schon mal gehört hat und kaum einer </w:t>
      </w:r>
      <w:r w:rsidR="00F91D67">
        <w:rPr>
          <w:sz w:val="24"/>
        </w:rPr>
        <w:t xml:space="preserve">von uns </w:t>
      </w:r>
      <w:r w:rsidRPr="00DC3A69">
        <w:rPr>
          <w:sz w:val="24"/>
        </w:rPr>
        <w:t xml:space="preserve">eine konkrete Antwort </w:t>
      </w:r>
      <w:r w:rsidR="00F91D67">
        <w:rPr>
          <w:sz w:val="24"/>
        </w:rPr>
        <w:t>darauf geben</w:t>
      </w:r>
      <w:r w:rsidRPr="00DC3A69">
        <w:rPr>
          <w:sz w:val="24"/>
        </w:rPr>
        <w:t xml:space="preserve"> kann. </w:t>
      </w:r>
    </w:p>
    <w:p w:rsidR="00C46E46" w:rsidRPr="00DC3A69" w:rsidRDefault="00C46E46" w:rsidP="00C46E46">
      <w:pPr>
        <w:ind w:right="-284"/>
        <w:rPr>
          <w:sz w:val="24"/>
        </w:rPr>
      </w:pPr>
      <w:r w:rsidRPr="00DC3A69">
        <w:rPr>
          <w:sz w:val="24"/>
        </w:rPr>
        <w:t>Dazu sei nur so viel gesagt:</w:t>
      </w:r>
    </w:p>
    <w:p w:rsidR="00C46E46" w:rsidRPr="00DC3A69" w:rsidRDefault="00C46E46" w:rsidP="00C46E46">
      <w:pPr>
        <w:ind w:right="-284"/>
        <w:rPr>
          <w:sz w:val="24"/>
        </w:rPr>
      </w:pPr>
    </w:p>
    <w:p w:rsidR="00726EB9" w:rsidRPr="00DC3A69" w:rsidRDefault="00C46E46" w:rsidP="00726EB9">
      <w:pPr>
        <w:rPr>
          <w:sz w:val="24"/>
        </w:rPr>
      </w:pPr>
      <w:r w:rsidRPr="00DC3A69">
        <w:rPr>
          <w:sz w:val="24"/>
        </w:rPr>
        <w:t>Es ist immer ei</w:t>
      </w:r>
      <w:r w:rsidR="00500609" w:rsidRPr="00DC3A69">
        <w:rPr>
          <w:sz w:val="24"/>
        </w:rPr>
        <w:t xml:space="preserve">ne </w:t>
      </w:r>
      <w:r w:rsidR="00726EB9" w:rsidRPr="00DC3A69">
        <w:rPr>
          <w:sz w:val="24"/>
        </w:rPr>
        <w:t xml:space="preserve">Zusammenspiel / </w:t>
      </w:r>
      <w:r w:rsidR="00500609" w:rsidRPr="00DC3A69">
        <w:rPr>
          <w:sz w:val="24"/>
        </w:rPr>
        <w:t xml:space="preserve">eine Vernetzung / die </w:t>
      </w:r>
      <w:r w:rsidR="00726EB9" w:rsidRPr="00DC3A69">
        <w:rPr>
          <w:sz w:val="24"/>
        </w:rPr>
        <w:t xml:space="preserve">Summe </w:t>
      </w:r>
    </w:p>
    <w:p w:rsidR="00726EB9" w:rsidRPr="00DC3A69" w:rsidRDefault="000E6E6B" w:rsidP="008C2ECA">
      <w:pPr>
        <w:pStyle w:val="Listenabsatz"/>
        <w:numPr>
          <w:ilvl w:val="0"/>
          <w:numId w:val="3"/>
        </w:numPr>
        <w:rPr>
          <w:sz w:val="24"/>
        </w:rPr>
      </w:pPr>
      <w:r>
        <w:rPr>
          <w:sz w:val="24"/>
        </w:rPr>
        <w:t>v</w:t>
      </w:r>
      <w:r w:rsidR="00366F19">
        <w:rPr>
          <w:sz w:val="24"/>
        </w:rPr>
        <w:t xml:space="preserve">on </w:t>
      </w:r>
      <w:r w:rsidR="00726EB9" w:rsidRPr="00DC3A69">
        <w:rPr>
          <w:sz w:val="24"/>
        </w:rPr>
        <w:t xml:space="preserve">Wissen </w:t>
      </w:r>
    </w:p>
    <w:p w:rsidR="00726EB9" w:rsidRPr="00DC3A69" w:rsidRDefault="00726EB9" w:rsidP="008C2ECA">
      <w:pPr>
        <w:pStyle w:val="Listenabsatz"/>
        <w:numPr>
          <w:ilvl w:val="0"/>
          <w:numId w:val="3"/>
        </w:numPr>
        <w:rPr>
          <w:sz w:val="24"/>
        </w:rPr>
      </w:pPr>
      <w:r w:rsidRPr="00DC3A69">
        <w:rPr>
          <w:sz w:val="24"/>
        </w:rPr>
        <w:t>Können</w:t>
      </w:r>
    </w:p>
    <w:p w:rsidR="008C2ECA" w:rsidRPr="00DC3A69" w:rsidRDefault="008C2ECA" w:rsidP="008C2ECA">
      <w:pPr>
        <w:pStyle w:val="Listenabsatz"/>
        <w:numPr>
          <w:ilvl w:val="0"/>
          <w:numId w:val="3"/>
        </w:numPr>
        <w:rPr>
          <w:sz w:val="24"/>
        </w:rPr>
      </w:pPr>
      <w:r w:rsidRPr="00DC3A69">
        <w:rPr>
          <w:sz w:val="24"/>
        </w:rPr>
        <w:t>Erfahrung</w:t>
      </w:r>
    </w:p>
    <w:p w:rsidR="008C2ECA" w:rsidRPr="00DC3A69" w:rsidRDefault="00726EB9" w:rsidP="008C2ECA">
      <w:pPr>
        <w:pStyle w:val="Listenabsatz"/>
        <w:numPr>
          <w:ilvl w:val="0"/>
          <w:numId w:val="3"/>
        </w:numPr>
        <w:rPr>
          <w:sz w:val="24"/>
        </w:rPr>
      </w:pPr>
      <w:r w:rsidRPr="00DC3A69">
        <w:rPr>
          <w:sz w:val="24"/>
        </w:rPr>
        <w:t>Erkenntnis</w:t>
      </w:r>
    </w:p>
    <w:p w:rsidR="00726EB9" w:rsidRPr="00DC3A69" w:rsidRDefault="00366F19" w:rsidP="008C2ECA">
      <w:pPr>
        <w:pStyle w:val="Listenabsatz"/>
        <w:numPr>
          <w:ilvl w:val="0"/>
          <w:numId w:val="3"/>
        </w:numPr>
        <w:rPr>
          <w:sz w:val="24"/>
        </w:rPr>
      </w:pPr>
      <w:r w:rsidRPr="00DC3A69">
        <w:rPr>
          <w:sz w:val="24"/>
        </w:rPr>
        <w:t xml:space="preserve">von </w:t>
      </w:r>
      <w:r w:rsidR="000E6E6B">
        <w:rPr>
          <w:sz w:val="24"/>
        </w:rPr>
        <w:t>lernen</w:t>
      </w:r>
    </w:p>
    <w:p w:rsidR="008C2ECA" w:rsidRPr="00DC3A69" w:rsidRDefault="008C2ECA" w:rsidP="008C2ECA">
      <w:pPr>
        <w:pStyle w:val="Listenabsatz"/>
        <w:numPr>
          <w:ilvl w:val="0"/>
          <w:numId w:val="3"/>
        </w:numPr>
        <w:rPr>
          <w:sz w:val="24"/>
        </w:rPr>
      </w:pPr>
      <w:r w:rsidRPr="00DC3A69">
        <w:rPr>
          <w:sz w:val="24"/>
        </w:rPr>
        <w:t>experimentieren</w:t>
      </w:r>
      <w:r w:rsidR="00C46E46" w:rsidRPr="00DC3A69">
        <w:rPr>
          <w:sz w:val="24"/>
        </w:rPr>
        <w:t xml:space="preserve"> / </w:t>
      </w:r>
      <w:r w:rsidRPr="00DC3A69">
        <w:rPr>
          <w:sz w:val="24"/>
        </w:rPr>
        <w:t xml:space="preserve">probieren </w:t>
      </w:r>
    </w:p>
    <w:p w:rsidR="008C2ECA" w:rsidRPr="00DC3A69" w:rsidRDefault="008C2ECA" w:rsidP="008C2ECA">
      <w:pPr>
        <w:pStyle w:val="Listenabsatz"/>
        <w:numPr>
          <w:ilvl w:val="0"/>
          <w:numId w:val="3"/>
        </w:numPr>
        <w:rPr>
          <w:sz w:val="24"/>
        </w:rPr>
      </w:pPr>
      <w:r w:rsidRPr="00DC3A69">
        <w:rPr>
          <w:sz w:val="24"/>
        </w:rPr>
        <w:t>perfektionieren</w:t>
      </w:r>
    </w:p>
    <w:p w:rsidR="00726EB9" w:rsidRDefault="00726EB9" w:rsidP="00726EB9">
      <w:pPr>
        <w:pStyle w:val="Listenabsatz"/>
        <w:numPr>
          <w:ilvl w:val="0"/>
          <w:numId w:val="3"/>
        </w:numPr>
        <w:rPr>
          <w:sz w:val="24"/>
        </w:rPr>
      </w:pPr>
      <w:r w:rsidRPr="00DC3A69">
        <w:rPr>
          <w:sz w:val="24"/>
        </w:rPr>
        <w:t>überwinden</w:t>
      </w:r>
    </w:p>
    <w:p w:rsidR="000E6E6B" w:rsidRPr="00DC3A69" w:rsidRDefault="000E6E6B" w:rsidP="00726EB9">
      <w:pPr>
        <w:pStyle w:val="Listenabsatz"/>
        <w:numPr>
          <w:ilvl w:val="0"/>
          <w:numId w:val="3"/>
        </w:numPr>
        <w:rPr>
          <w:sz w:val="24"/>
        </w:rPr>
      </w:pPr>
      <w:r>
        <w:rPr>
          <w:sz w:val="24"/>
        </w:rPr>
        <w:t>loslassen</w:t>
      </w:r>
    </w:p>
    <w:p w:rsidR="008C2ECA" w:rsidRPr="00DC3A69" w:rsidRDefault="00500609" w:rsidP="008C2ECA">
      <w:pPr>
        <w:pStyle w:val="Listenabsatz"/>
        <w:numPr>
          <w:ilvl w:val="0"/>
          <w:numId w:val="3"/>
        </w:numPr>
        <w:rPr>
          <w:sz w:val="24"/>
        </w:rPr>
      </w:pPr>
      <w:r w:rsidRPr="00DC3A69">
        <w:rPr>
          <w:sz w:val="24"/>
        </w:rPr>
        <w:t xml:space="preserve">und auch </w:t>
      </w:r>
      <w:r w:rsidR="00366F19" w:rsidRPr="00DC3A69">
        <w:rPr>
          <w:sz w:val="24"/>
        </w:rPr>
        <w:t xml:space="preserve">von </w:t>
      </w:r>
      <w:r w:rsidRPr="00DC3A69">
        <w:rPr>
          <w:sz w:val="24"/>
        </w:rPr>
        <w:t>v</w:t>
      </w:r>
      <w:r w:rsidR="008C2ECA" w:rsidRPr="00DC3A69">
        <w:rPr>
          <w:sz w:val="24"/>
        </w:rPr>
        <w:t>erwerfen</w:t>
      </w:r>
    </w:p>
    <w:p w:rsidR="008C2ECA" w:rsidRPr="00DC3A69" w:rsidRDefault="008C2ECA" w:rsidP="008C2ECA">
      <w:pPr>
        <w:pStyle w:val="Listenabsatz"/>
        <w:rPr>
          <w:sz w:val="24"/>
        </w:rPr>
      </w:pPr>
    </w:p>
    <w:p w:rsidR="00726EB9" w:rsidRPr="00DC3A69" w:rsidRDefault="00C46E46" w:rsidP="00C46E46">
      <w:pPr>
        <w:rPr>
          <w:sz w:val="24"/>
        </w:rPr>
      </w:pPr>
      <w:r w:rsidRPr="00DC3A69">
        <w:rPr>
          <w:sz w:val="24"/>
        </w:rPr>
        <w:t xml:space="preserve">Es ist immer auch eine </w:t>
      </w:r>
      <w:r w:rsidR="008C2ECA" w:rsidRPr="00DC3A69">
        <w:rPr>
          <w:sz w:val="24"/>
        </w:rPr>
        <w:t>thematisch</w:t>
      </w:r>
      <w:r w:rsidR="00500609" w:rsidRPr="00DC3A69">
        <w:rPr>
          <w:sz w:val="24"/>
        </w:rPr>
        <w:t>e</w:t>
      </w:r>
      <w:r w:rsidRPr="00DC3A69">
        <w:rPr>
          <w:sz w:val="24"/>
        </w:rPr>
        <w:t xml:space="preserve"> </w:t>
      </w:r>
      <w:r w:rsidR="00726EB9" w:rsidRPr="00DC3A69">
        <w:rPr>
          <w:sz w:val="24"/>
        </w:rPr>
        <w:t>Auseinandersetzung</w:t>
      </w:r>
    </w:p>
    <w:p w:rsidR="00F91D67" w:rsidRDefault="00F91D67" w:rsidP="008C2ECA">
      <w:pPr>
        <w:pStyle w:val="Listenabsatz"/>
        <w:numPr>
          <w:ilvl w:val="0"/>
          <w:numId w:val="4"/>
        </w:numPr>
        <w:rPr>
          <w:sz w:val="24"/>
        </w:rPr>
      </w:pPr>
      <w:r>
        <w:rPr>
          <w:sz w:val="24"/>
        </w:rPr>
        <w:t>sich inspirieren lassen,</w:t>
      </w:r>
    </w:p>
    <w:p w:rsidR="00726EB9" w:rsidRPr="00DC3A69" w:rsidRDefault="00C46E46" w:rsidP="008C2ECA">
      <w:pPr>
        <w:pStyle w:val="Listenabsatz"/>
        <w:numPr>
          <w:ilvl w:val="0"/>
          <w:numId w:val="4"/>
        </w:numPr>
        <w:rPr>
          <w:sz w:val="24"/>
        </w:rPr>
      </w:pPr>
      <w:r w:rsidRPr="00DC3A69">
        <w:rPr>
          <w:sz w:val="24"/>
        </w:rPr>
        <w:t>sich i</w:t>
      </w:r>
      <w:r w:rsidR="00726EB9" w:rsidRPr="00DC3A69">
        <w:rPr>
          <w:sz w:val="24"/>
        </w:rPr>
        <w:t>nteress</w:t>
      </w:r>
      <w:r w:rsidRPr="00DC3A69">
        <w:rPr>
          <w:sz w:val="24"/>
        </w:rPr>
        <w:t>ieren, ja sogar schwärmen</w:t>
      </w:r>
    </w:p>
    <w:p w:rsidR="00C46E46" w:rsidRPr="00DC3A69" w:rsidRDefault="00C46E46" w:rsidP="008C2ECA">
      <w:pPr>
        <w:pStyle w:val="Listenabsatz"/>
        <w:numPr>
          <w:ilvl w:val="0"/>
          <w:numId w:val="4"/>
        </w:numPr>
        <w:rPr>
          <w:sz w:val="24"/>
        </w:rPr>
      </w:pPr>
      <w:r w:rsidRPr="00DC3A69">
        <w:rPr>
          <w:sz w:val="24"/>
        </w:rPr>
        <w:t>sich ereifern</w:t>
      </w:r>
    </w:p>
    <w:p w:rsidR="00C46E46" w:rsidRPr="00DC3A69" w:rsidRDefault="00C46E46" w:rsidP="008C2ECA">
      <w:pPr>
        <w:pStyle w:val="Listenabsatz"/>
        <w:numPr>
          <w:ilvl w:val="0"/>
          <w:numId w:val="4"/>
        </w:numPr>
        <w:rPr>
          <w:sz w:val="24"/>
        </w:rPr>
      </w:pPr>
      <w:r w:rsidRPr="00DC3A69">
        <w:rPr>
          <w:sz w:val="24"/>
        </w:rPr>
        <w:t>analysieren</w:t>
      </w:r>
    </w:p>
    <w:p w:rsidR="00C46E46" w:rsidRPr="00DC3A69" w:rsidRDefault="00C46E46" w:rsidP="008C2ECA">
      <w:pPr>
        <w:pStyle w:val="Listenabsatz"/>
        <w:numPr>
          <w:ilvl w:val="0"/>
          <w:numId w:val="4"/>
        </w:numPr>
        <w:rPr>
          <w:sz w:val="24"/>
        </w:rPr>
      </w:pPr>
      <w:r w:rsidRPr="00DC3A69">
        <w:rPr>
          <w:sz w:val="24"/>
        </w:rPr>
        <w:t>begreifen</w:t>
      </w:r>
    </w:p>
    <w:p w:rsidR="00726EB9" w:rsidRPr="00DC3A69" w:rsidRDefault="00726EB9" w:rsidP="00726EB9">
      <w:pPr>
        <w:rPr>
          <w:sz w:val="24"/>
        </w:rPr>
      </w:pPr>
    </w:p>
    <w:p w:rsidR="008C2ECA" w:rsidRPr="00DC3A69" w:rsidRDefault="00C46E46" w:rsidP="00726EB9">
      <w:pPr>
        <w:rPr>
          <w:sz w:val="24"/>
        </w:rPr>
      </w:pPr>
      <w:r w:rsidRPr="00DC3A69">
        <w:rPr>
          <w:sz w:val="24"/>
        </w:rPr>
        <w:t xml:space="preserve">Es </w:t>
      </w:r>
      <w:r w:rsidR="00366F19">
        <w:rPr>
          <w:sz w:val="24"/>
        </w:rPr>
        <w:t>spielt</w:t>
      </w:r>
      <w:r w:rsidRPr="00DC3A69">
        <w:rPr>
          <w:sz w:val="24"/>
        </w:rPr>
        <w:t xml:space="preserve"> immer auch </w:t>
      </w:r>
    </w:p>
    <w:p w:rsidR="00726EB9" w:rsidRPr="00DC3A69" w:rsidRDefault="00366F19" w:rsidP="008C2ECA">
      <w:pPr>
        <w:pStyle w:val="Listenabsatz"/>
        <w:numPr>
          <w:ilvl w:val="0"/>
          <w:numId w:val="5"/>
        </w:numPr>
        <w:rPr>
          <w:sz w:val="24"/>
        </w:rPr>
      </w:pPr>
      <w:r w:rsidRPr="00DC3A69">
        <w:rPr>
          <w:sz w:val="24"/>
        </w:rPr>
        <w:t xml:space="preserve">persönliche </w:t>
      </w:r>
      <w:r w:rsidR="00726EB9" w:rsidRPr="00DC3A69">
        <w:rPr>
          <w:sz w:val="24"/>
        </w:rPr>
        <w:t>Prägung</w:t>
      </w:r>
    </w:p>
    <w:p w:rsidR="00726EB9" w:rsidRPr="00DC3A69" w:rsidRDefault="00366F19" w:rsidP="008C2ECA">
      <w:pPr>
        <w:pStyle w:val="Listenabsatz"/>
        <w:numPr>
          <w:ilvl w:val="0"/>
          <w:numId w:val="5"/>
        </w:numPr>
        <w:rPr>
          <w:sz w:val="24"/>
        </w:rPr>
      </w:pPr>
      <w:r>
        <w:rPr>
          <w:sz w:val="24"/>
        </w:rPr>
        <w:t xml:space="preserve">das </w:t>
      </w:r>
      <w:r w:rsidR="00726EB9" w:rsidRPr="00DC3A69">
        <w:rPr>
          <w:sz w:val="24"/>
        </w:rPr>
        <w:t>Umfeld</w:t>
      </w:r>
    </w:p>
    <w:p w:rsidR="00726EB9" w:rsidRPr="00DC3A69" w:rsidRDefault="00366F19" w:rsidP="008C2ECA">
      <w:pPr>
        <w:pStyle w:val="Listenabsatz"/>
        <w:numPr>
          <w:ilvl w:val="0"/>
          <w:numId w:val="5"/>
        </w:numPr>
        <w:rPr>
          <w:sz w:val="24"/>
        </w:rPr>
      </w:pPr>
      <w:r>
        <w:rPr>
          <w:sz w:val="24"/>
        </w:rPr>
        <w:t xml:space="preserve">die </w:t>
      </w:r>
      <w:r w:rsidR="00726EB9" w:rsidRPr="00DC3A69">
        <w:rPr>
          <w:sz w:val="24"/>
        </w:rPr>
        <w:t>Umstände</w:t>
      </w:r>
    </w:p>
    <w:p w:rsidR="00C46E46" w:rsidRDefault="00726EB9" w:rsidP="00C46E46">
      <w:pPr>
        <w:pStyle w:val="Listenabsatz"/>
        <w:numPr>
          <w:ilvl w:val="0"/>
          <w:numId w:val="4"/>
        </w:numPr>
        <w:rPr>
          <w:sz w:val="24"/>
        </w:rPr>
      </w:pPr>
      <w:r w:rsidRPr="00DC3A69">
        <w:rPr>
          <w:sz w:val="24"/>
        </w:rPr>
        <w:t>Möglichkeiten</w:t>
      </w:r>
      <w:r w:rsidR="00C46E46" w:rsidRPr="00DC3A69">
        <w:rPr>
          <w:sz w:val="24"/>
        </w:rPr>
        <w:t xml:space="preserve"> </w:t>
      </w:r>
      <w:r w:rsidR="00366F19">
        <w:rPr>
          <w:sz w:val="24"/>
        </w:rPr>
        <w:t>eine Rolle</w:t>
      </w:r>
    </w:p>
    <w:p w:rsidR="00366F19" w:rsidRPr="00F91D67" w:rsidRDefault="00366F19" w:rsidP="00F91D67">
      <w:pPr>
        <w:ind w:left="360"/>
        <w:rPr>
          <w:sz w:val="24"/>
        </w:rPr>
      </w:pPr>
    </w:p>
    <w:p w:rsidR="00726EB9" w:rsidRPr="00366F19" w:rsidRDefault="00366F19" w:rsidP="00366F19">
      <w:pPr>
        <w:rPr>
          <w:sz w:val="24"/>
        </w:rPr>
      </w:pPr>
      <w:r>
        <w:rPr>
          <w:sz w:val="24"/>
        </w:rPr>
        <w:t>O</w:t>
      </w:r>
      <w:r w:rsidR="00500609" w:rsidRPr="00366F19">
        <w:rPr>
          <w:sz w:val="24"/>
        </w:rPr>
        <w:t xml:space="preserve">der </w:t>
      </w:r>
      <w:r w:rsidR="00DC3A69" w:rsidRPr="00366F19">
        <w:rPr>
          <w:sz w:val="24"/>
        </w:rPr>
        <w:t xml:space="preserve">nur </w:t>
      </w:r>
      <w:r w:rsidR="000E6E6B">
        <w:rPr>
          <w:sz w:val="24"/>
        </w:rPr>
        <w:t xml:space="preserve">der </w:t>
      </w:r>
      <w:r w:rsidR="00726EB9" w:rsidRPr="00366F19">
        <w:rPr>
          <w:sz w:val="24"/>
        </w:rPr>
        <w:t>Zufall</w:t>
      </w:r>
      <w:r>
        <w:rPr>
          <w:sz w:val="24"/>
        </w:rPr>
        <w:t xml:space="preserve"> löst den Reiz aus.</w:t>
      </w:r>
    </w:p>
    <w:p w:rsidR="00726EB9" w:rsidRPr="00DC3A69" w:rsidRDefault="00726EB9" w:rsidP="00726EB9">
      <w:pPr>
        <w:rPr>
          <w:sz w:val="24"/>
        </w:rPr>
      </w:pPr>
    </w:p>
    <w:p w:rsidR="00726EB9" w:rsidRPr="00DC3A69" w:rsidRDefault="00071BAD" w:rsidP="00726EB9">
      <w:pPr>
        <w:rPr>
          <w:sz w:val="24"/>
        </w:rPr>
      </w:pPr>
      <w:r w:rsidRPr="00DC3A69">
        <w:rPr>
          <w:sz w:val="24"/>
        </w:rPr>
        <w:t xml:space="preserve">Mit </w:t>
      </w:r>
      <w:r w:rsidR="00C46E46" w:rsidRPr="00DC3A69">
        <w:rPr>
          <w:sz w:val="24"/>
        </w:rPr>
        <w:t>all den Einflüssen i</w:t>
      </w:r>
      <w:r w:rsidR="000E6E6B">
        <w:rPr>
          <w:sz w:val="24"/>
        </w:rPr>
        <w:t>m</w:t>
      </w:r>
      <w:r w:rsidR="00C46E46" w:rsidRPr="00DC3A69">
        <w:rPr>
          <w:sz w:val="24"/>
        </w:rPr>
        <w:t xml:space="preserve"> </w:t>
      </w:r>
      <w:r w:rsidRPr="00DC3A69">
        <w:rPr>
          <w:sz w:val="24"/>
        </w:rPr>
        <w:t>T</w:t>
      </w:r>
      <w:r w:rsidR="00C46E46" w:rsidRPr="00DC3A69">
        <w:rPr>
          <w:sz w:val="24"/>
        </w:rPr>
        <w:t xml:space="preserve">un </w:t>
      </w:r>
      <w:r w:rsidR="00726EB9" w:rsidRPr="00DC3A69">
        <w:rPr>
          <w:sz w:val="24"/>
        </w:rPr>
        <w:t>d</w:t>
      </w:r>
      <w:r w:rsidRPr="00DC3A69">
        <w:rPr>
          <w:sz w:val="24"/>
        </w:rPr>
        <w:t>en</w:t>
      </w:r>
      <w:r w:rsidR="00726EB9" w:rsidRPr="00DC3A69">
        <w:rPr>
          <w:sz w:val="24"/>
        </w:rPr>
        <w:t xml:space="preserve"> </w:t>
      </w:r>
      <w:r w:rsidR="00C46E46" w:rsidRPr="00DC3A69">
        <w:rPr>
          <w:sz w:val="24"/>
        </w:rPr>
        <w:t>rechte</w:t>
      </w:r>
      <w:r w:rsidRPr="00DC3A69">
        <w:rPr>
          <w:sz w:val="24"/>
        </w:rPr>
        <w:t>n</w:t>
      </w:r>
      <w:r w:rsidR="00C46E46" w:rsidRPr="00DC3A69">
        <w:rPr>
          <w:sz w:val="24"/>
        </w:rPr>
        <w:t xml:space="preserve"> </w:t>
      </w:r>
      <w:r w:rsidRPr="00DC3A69">
        <w:rPr>
          <w:sz w:val="24"/>
        </w:rPr>
        <w:t>Impuls</w:t>
      </w:r>
      <w:r w:rsidR="00726EB9" w:rsidRPr="00DC3A69">
        <w:rPr>
          <w:sz w:val="24"/>
        </w:rPr>
        <w:t xml:space="preserve"> zu </w:t>
      </w:r>
      <w:r w:rsidRPr="00DC3A69">
        <w:rPr>
          <w:sz w:val="24"/>
        </w:rPr>
        <w:t xml:space="preserve">nutzen, </w:t>
      </w:r>
    </w:p>
    <w:p w:rsidR="00726EB9" w:rsidRPr="00DC3A69" w:rsidRDefault="00071BAD" w:rsidP="00071BAD">
      <w:pPr>
        <w:pStyle w:val="Listenabsatz"/>
        <w:numPr>
          <w:ilvl w:val="0"/>
          <w:numId w:val="8"/>
        </w:numPr>
        <w:rPr>
          <w:sz w:val="24"/>
        </w:rPr>
      </w:pPr>
      <w:r w:rsidRPr="00DC3A69">
        <w:rPr>
          <w:sz w:val="24"/>
        </w:rPr>
        <w:t>der</w:t>
      </w:r>
      <w:r w:rsidR="00726EB9" w:rsidRPr="00DC3A69">
        <w:rPr>
          <w:sz w:val="24"/>
        </w:rPr>
        <w:t xml:space="preserve"> perfekt</w:t>
      </w:r>
    </w:p>
    <w:p w:rsidR="00726EB9" w:rsidRPr="00DC3A69" w:rsidRDefault="00726EB9" w:rsidP="00071BAD">
      <w:pPr>
        <w:pStyle w:val="Listenabsatz"/>
        <w:numPr>
          <w:ilvl w:val="0"/>
          <w:numId w:val="8"/>
        </w:numPr>
        <w:rPr>
          <w:sz w:val="24"/>
        </w:rPr>
      </w:pPr>
      <w:r w:rsidRPr="00DC3A69">
        <w:rPr>
          <w:sz w:val="24"/>
        </w:rPr>
        <w:t xml:space="preserve">wirksam </w:t>
      </w:r>
    </w:p>
    <w:p w:rsidR="00726EB9" w:rsidRPr="00DC3A69" w:rsidRDefault="00726EB9" w:rsidP="00071BAD">
      <w:pPr>
        <w:pStyle w:val="Listenabsatz"/>
        <w:numPr>
          <w:ilvl w:val="0"/>
          <w:numId w:val="8"/>
        </w:numPr>
        <w:rPr>
          <w:sz w:val="24"/>
        </w:rPr>
      </w:pPr>
      <w:r w:rsidRPr="00DC3A69">
        <w:rPr>
          <w:sz w:val="24"/>
        </w:rPr>
        <w:t>wirkungsvoll</w:t>
      </w:r>
      <w:r w:rsidR="008C2ECA" w:rsidRPr="00DC3A69">
        <w:rPr>
          <w:sz w:val="24"/>
        </w:rPr>
        <w:t xml:space="preserve"> ist </w:t>
      </w:r>
    </w:p>
    <w:p w:rsidR="00726EB9" w:rsidRPr="00DC3A69" w:rsidRDefault="000E6E6B" w:rsidP="00726EB9">
      <w:pPr>
        <w:rPr>
          <w:sz w:val="24"/>
        </w:rPr>
      </w:pPr>
      <w:r>
        <w:rPr>
          <w:sz w:val="24"/>
        </w:rPr>
        <w:t xml:space="preserve">das </w:t>
      </w:r>
      <w:r w:rsidR="00C46E46" w:rsidRPr="00DC3A69">
        <w:rPr>
          <w:sz w:val="24"/>
        </w:rPr>
        <w:t xml:space="preserve">mündet in einer </w:t>
      </w:r>
      <w:proofErr w:type="spellStart"/>
      <w:r w:rsidR="00C46E46" w:rsidRPr="00DC3A69">
        <w:rPr>
          <w:b/>
          <w:sz w:val="24"/>
        </w:rPr>
        <w:t>Guten</w:t>
      </w:r>
      <w:proofErr w:type="spellEnd"/>
      <w:r w:rsidR="00C46E46" w:rsidRPr="00DC3A69">
        <w:rPr>
          <w:b/>
          <w:sz w:val="24"/>
        </w:rPr>
        <w:t xml:space="preserve"> Idee</w:t>
      </w:r>
      <w:r w:rsidR="00C46E46" w:rsidRPr="00DC3A69">
        <w:rPr>
          <w:sz w:val="24"/>
        </w:rPr>
        <w:t>.</w:t>
      </w:r>
    </w:p>
    <w:p w:rsidR="00726EB9" w:rsidRPr="00DC3A69" w:rsidRDefault="00726EB9" w:rsidP="00726EB9">
      <w:pPr>
        <w:rPr>
          <w:sz w:val="24"/>
        </w:rPr>
      </w:pPr>
    </w:p>
    <w:p w:rsidR="00726EB9" w:rsidRPr="00DC3A69" w:rsidRDefault="00C46E46" w:rsidP="00726EB9">
      <w:pPr>
        <w:rPr>
          <w:sz w:val="24"/>
        </w:rPr>
      </w:pPr>
      <w:r w:rsidRPr="00DC3A69">
        <w:rPr>
          <w:sz w:val="24"/>
        </w:rPr>
        <w:t xml:space="preserve">Ich weiß nicht wie die hier ausstellenden Künstlerinnen </w:t>
      </w:r>
      <w:r w:rsidR="00071BAD" w:rsidRPr="00DC3A69">
        <w:rPr>
          <w:sz w:val="24"/>
        </w:rPr>
        <w:t xml:space="preserve">unter welchen Bedingungen </w:t>
      </w:r>
      <w:r w:rsidRPr="00DC3A69">
        <w:rPr>
          <w:sz w:val="24"/>
        </w:rPr>
        <w:t>auf ihre Ideen gekommen sind, aber auf ihre Art und Weise haben alle etwas Einzigartiges geschaffen.</w:t>
      </w:r>
      <w:r w:rsidR="00726EB9" w:rsidRPr="00DC3A69">
        <w:rPr>
          <w:sz w:val="24"/>
        </w:rPr>
        <w:t xml:space="preserve"> </w:t>
      </w:r>
    </w:p>
    <w:p w:rsidR="00726EB9" w:rsidRPr="00DC3A69" w:rsidRDefault="00726EB9" w:rsidP="00726EB9">
      <w:pPr>
        <w:rPr>
          <w:sz w:val="24"/>
        </w:rPr>
      </w:pPr>
    </w:p>
    <w:p w:rsidR="00FA754C" w:rsidRPr="00DC3A69" w:rsidRDefault="00DC3A69" w:rsidP="00FA754C">
      <w:pPr>
        <w:rPr>
          <w:sz w:val="24"/>
        </w:rPr>
      </w:pPr>
      <w:r>
        <w:rPr>
          <w:sz w:val="24"/>
        </w:rPr>
        <w:t>I</w:t>
      </w:r>
      <w:r w:rsidR="00071BAD" w:rsidRPr="00DC3A69">
        <w:rPr>
          <w:sz w:val="24"/>
        </w:rPr>
        <w:t>ch freue mich</w:t>
      </w:r>
      <w:r>
        <w:rPr>
          <w:sz w:val="24"/>
        </w:rPr>
        <w:t xml:space="preserve"> mit Ihnen </w:t>
      </w:r>
      <w:r w:rsidR="00071BAD" w:rsidRPr="00DC3A69">
        <w:rPr>
          <w:sz w:val="24"/>
        </w:rPr>
        <w:t>diese beeindruckende Ausstellung, genießen zu können</w:t>
      </w:r>
      <w:r w:rsidR="00FA754C" w:rsidRPr="00DC3A69">
        <w:rPr>
          <w:sz w:val="24"/>
        </w:rPr>
        <w:t xml:space="preserve">. </w:t>
      </w:r>
      <w:r w:rsidRPr="00DC3A69">
        <w:rPr>
          <w:sz w:val="24"/>
        </w:rPr>
        <w:t xml:space="preserve">Seien Sie auch von mir an dieser Stelle herzlichst </w:t>
      </w:r>
      <w:r w:rsidR="00C77BC5">
        <w:rPr>
          <w:sz w:val="24"/>
        </w:rPr>
        <w:t>b</w:t>
      </w:r>
      <w:r w:rsidRPr="00DC3A69">
        <w:rPr>
          <w:sz w:val="24"/>
        </w:rPr>
        <w:t xml:space="preserve">egrüßt </w:t>
      </w:r>
      <w:r w:rsidR="00C77BC5">
        <w:rPr>
          <w:sz w:val="24"/>
        </w:rPr>
        <w:t>und eingeladen</w:t>
      </w:r>
      <w:r>
        <w:rPr>
          <w:sz w:val="24"/>
        </w:rPr>
        <w:t>.</w:t>
      </w:r>
    </w:p>
    <w:p w:rsidR="00071BAD" w:rsidRPr="00DC3A69" w:rsidRDefault="00071BAD" w:rsidP="00FA754C">
      <w:pPr>
        <w:rPr>
          <w:sz w:val="24"/>
        </w:rPr>
      </w:pPr>
    </w:p>
    <w:p w:rsidR="00FA754C" w:rsidRPr="00DC3A69" w:rsidRDefault="00FA754C" w:rsidP="00FA754C">
      <w:pPr>
        <w:rPr>
          <w:sz w:val="24"/>
        </w:rPr>
      </w:pPr>
      <w:r w:rsidRPr="00DC3A69">
        <w:rPr>
          <w:sz w:val="24"/>
        </w:rPr>
        <w:t xml:space="preserve">Mein besonderes Augenmerk gilt jetzt aber den </w:t>
      </w:r>
      <w:r w:rsidR="00071BAD" w:rsidRPr="00DC3A69">
        <w:rPr>
          <w:sz w:val="24"/>
        </w:rPr>
        <w:t xml:space="preserve">3 </w:t>
      </w:r>
      <w:r w:rsidR="00DC3A69" w:rsidRPr="00DC3A69">
        <w:rPr>
          <w:sz w:val="24"/>
        </w:rPr>
        <w:t>herausragen</w:t>
      </w:r>
      <w:r w:rsidR="00DC3A69">
        <w:rPr>
          <w:sz w:val="24"/>
        </w:rPr>
        <w:t>d</w:t>
      </w:r>
      <w:r w:rsidR="00DC3A69" w:rsidRPr="00DC3A69">
        <w:rPr>
          <w:sz w:val="24"/>
        </w:rPr>
        <w:t>sten</w:t>
      </w:r>
      <w:r w:rsidR="00071BAD" w:rsidRPr="00DC3A69">
        <w:rPr>
          <w:b/>
          <w:sz w:val="24"/>
        </w:rPr>
        <w:t xml:space="preserve"> Ideen</w:t>
      </w:r>
      <w:r w:rsidRPr="00DC3A69">
        <w:rPr>
          <w:sz w:val="24"/>
        </w:rPr>
        <w:t xml:space="preserve">, </w:t>
      </w:r>
      <w:r w:rsidR="00071BAD" w:rsidRPr="00DC3A69">
        <w:rPr>
          <w:sz w:val="24"/>
        </w:rPr>
        <w:t xml:space="preserve">die ich ihnen </w:t>
      </w:r>
      <w:r w:rsidR="0071614F" w:rsidRPr="00DC3A69">
        <w:rPr>
          <w:sz w:val="24"/>
        </w:rPr>
        <w:t xml:space="preserve">jetzt </w:t>
      </w:r>
      <w:r w:rsidR="00071BAD" w:rsidRPr="00DC3A69">
        <w:rPr>
          <w:sz w:val="24"/>
        </w:rPr>
        <w:t>jeweils mit einem Gesicht dazu vorstellen möchte.</w:t>
      </w:r>
      <w:r w:rsidR="005C290E" w:rsidRPr="00DC3A69">
        <w:rPr>
          <w:sz w:val="24"/>
        </w:rPr>
        <w:t xml:space="preserve"> </w:t>
      </w:r>
    </w:p>
    <w:p w:rsidR="005C290E" w:rsidRPr="00DC3A69" w:rsidRDefault="005C290E" w:rsidP="00FA754C">
      <w:pPr>
        <w:rPr>
          <w:sz w:val="24"/>
        </w:rPr>
      </w:pPr>
    </w:p>
    <w:p w:rsidR="005C290E" w:rsidRPr="00DC3A69" w:rsidRDefault="005C290E" w:rsidP="00FA754C">
      <w:pPr>
        <w:rPr>
          <w:sz w:val="24"/>
        </w:rPr>
      </w:pPr>
      <w:r w:rsidRPr="00DC3A69">
        <w:rPr>
          <w:sz w:val="24"/>
        </w:rPr>
        <w:t>Dazu würde ich die Preisträgerinnen nach vorne bitten.</w:t>
      </w:r>
    </w:p>
    <w:p w:rsidR="00FA754C" w:rsidRPr="00DC3A69" w:rsidRDefault="00FA754C" w:rsidP="00FA754C">
      <w:pPr>
        <w:rPr>
          <w:sz w:val="24"/>
        </w:rPr>
      </w:pPr>
    </w:p>
    <w:p w:rsidR="00726EB9" w:rsidRPr="00DC3A69" w:rsidRDefault="00726EB9" w:rsidP="00726EB9">
      <w:pPr>
        <w:rPr>
          <w:sz w:val="24"/>
        </w:rPr>
      </w:pPr>
    </w:p>
    <w:p w:rsidR="00726EB9" w:rsidRPr="00DC3A69" w:rsidRDefault="00726EB9" w:rsidP="00726EB9">
      <w:pPr>
        <w:rPr>
          <w:sz w:val="24"/>
        </w:rPr>
      </w:pPr>
    </w:p>
    <w:p w:rsidR="00FA1E02" w:rsidRPr="00DC3A69" w:rsidRDefault="00FA1E02" w:rsidP="00726EB9">
      <w:pPr>
        <w:rPr>
          <w:sz w:val="24"/>
        </w:rPr>
      </w:pPr>
    </w:p>
    <w:p w:rsidR="00FA1E02" w:rsidRPr="00DC3A69" w:rsidRDefault="00FA1E02" w:rsidP="00726EB9">
      <w:pPr>
        <w:rPr>
          <w:sz w:val="24"/>
        </w:rPr>
      </w:pPr>
      <w:r w:rsidRPr="00DC3A69">
        <w:rPr>
          <w:sz w:val="24"/>
        </w:rPr>
        <w:t>Preisträgerinnen</w:t>
      </w:r>
    </w:p>
    <w:p w:rsidR="00726EB9" w:rsidRPr="00DC3A69" w:rsidRDefault="00726EB9" w:rsidP="00726EB9">
      <w:pPr>
        <w:rPr>
          <w:b/>
          <w:sz w:val="24"/>
        </w:rPr>
      </w:pPr>
      <w:r w:rsidRPr="00DC3A69">
        <w:rPr>
          <w:b/>
          <w:sz w:val="24"/>
        </w:rPr>
        <w:t>Traudel Lindauer</w:t>
      </w:r>
      <w:r w:rsidR="00EB753F" w:rsidRPr="00DC3A69">
        <w:rPr>
          <w:b/>
          <w:sz w:val="24"/>
        </w:rPr>
        <w:t>, Textilkünstlerin</w:t>
      </w:r>
      <w:r w:rsidR="00B91FE4" w:rsidRPr="00DC3A69">
        <w:rPr>
          <w:b/>
          <w:sz w:val="24"/>
        </w:rPr>
        <w:t>, Köln, GEDOK Bonn</w:t>
      </w:r>
    </w:p>
    <w:p w:rsidR="00222058" w:rsidRPr="00DC3A69" w:rsidRDefault="00222058" w:rsidP="00726EB9">
      <w:pPr>
        <w:rPr>
          <w:b/>
          <w:sz w:val="24"/>
        </w:rPr>
      </w:pPr>
    </w:p>
    <w:p w:rsidR="00222058" w:rsidRPr="00DC3A69" w:rsidRDefault="00EB753F" w:rsidP="00726EB9">
      <w:pPr>
        <w:rPr>
          <w:sz w:val="24"/>
        </w:rPr>
      </w:pPr>
      <w:r w:rsidRPr="00DC3A69">
        <w:rPr>
          <w:sz w:val="24"/>
        </w:rPr>
        <w:t>Das, w</w:t>
      </w:r>
      <w:r w:rsidR="00222058" w:rsidRPr="00DC3A69">
        <w:rPr>
          <w:sz w:val="24"/>
        </w:rPr>
        <w:t>as ich sehe:</w:t>
      </w:r>
    </w:p>
    <w:p w:rsidR="00222058" w:rsidRPr="00DC3A69" w:rsidRDefault="00222058" w:rsidP="00726EB9">
      <w:pPr>
        <w:rPr>
          <w:sz w:val="24"/>
        </w:rPr>
      </w:pPr>
      <w:r w:rsidRPr="00DC3A69">
        <w:rPr>
          <w:sz w:val="24"/>
        </w:rPr>
        <w:t>Ein Kleid ….und doch kein Kleid</w:t>
      </w:r>
    </w:p>
    <w:p w:rsidR="00222058" w:rsidRPr="00DC3A69" w:rsidRDefault="00222058" w:rsidP="00726EB9">
      <w:pPr>
        <w:rPr>
          <w:sz w:val="24"/>
        </w:rPr>
      </w:pPr>
      <w:r w:rsidRPr="00DC3A69">
        <w:rPr>
          <w:sz w:val="24"/>
        </w:rPr>
        <w:t xml:space="preserve">Ein Bild …    </w:t>
      </w:r>
      <w:r w:rsidR="00F91D67">
        <w:rPr>
          <w:sz w:val="24"/>
        </w:rPr>
        <w:t xml:space="preserve">oder </w:t>
      </w:r>
      <w:r w:rsidRPr="00DC3A69">
        <w:rPr>
          <w:sz w:val="24"/>
        </w:rPr>
        <w:t xml:space="preserve">doch kein </w:t>
      </w:r>
      <w:r w:rsidR="00D16987" w:rsidRPr="00DC3A69">
        <w:rPr>
          <w:sz w:val="24"/>
        </w:rPr>
        <w:t>Bild</w:t>
      </w:r>
    </w:p>
    <w:p w:rsidR="00D16987" w:rsidRPr="00DC3A69" w:rsidRDefault="00D16987" w:rsidP="00726EB9">
      <w:pPr>
        <w:rPr>
          <w:sz w:val="24"/>
        </w:rPr>
      </w:pPr>
      <w:r w:rsidRPr="00DC3A69">
        <w:rPr>
          <w:sz w:val="24"/>
        </w:rPr>
        <w:t xml:space="preserve">… doch nur </w:t>
      </w:r>
      <w:r w:rsidR="00D518C6" w:rsidRPr="00DC3A69">
        <w:rPr>
          <w:sz w:val="24"/>
        </w:rPr>
        <w:t>Verwelktes</w:t>
      </w:r>
      <w:r w:rsidR="00071BAD" w:rsidRPr="00DC3A69">
        <w:rPr>
          <w:sz w:val="24"/>
        </w:rPr>
        <w:t xml:space="preserve"> vom Vergissmeinnicht zwischen 2 Scheiben </w:t>
      </w:r>
      <w:r w:rsidR="00137D78" w:rsidRPr="00DC3A69">
        <w:rPr>
          <w:sz w:val="24"/>
        </w:rPr>
        <w:t>montiert</w:t>
      </w:r>
    </w:p>
    <w:p w:rsidR="00071BAD" w:rsidRPr="00DC3A69" w:rsidRDefault="00071BAD" w:rsidP="00726EB9">
      <w:pPr>
        <w:rPr>
          <w:sz w:val="24"/>
        </w:rPr>
      </w:pPr>
    </w:p>
    <w:p w:rsidR="00D16987" w:rsidRPr="00DC3A69" w:rsidRDefault="00D16987" w:rsidP="00726EB9">
      <w:pPr>
        <w:rPr>
          <w:sz w:val="24"/>
        </w:rPr>
      </w:pPr>
      <w:r w:rsidRPr="00DC3A69">
        <w:rPr>
          <w:sz w:val="24"/>
        </w:rPr>
        <w:t xml:space="preserve">Viele kennen </w:t>
      </w:r>
      <w:r w:rsidR="0071614F" w:rsidRPr="00DC3A69">
        <w:rPr>
          <w:sz w:val="24"/>
        </w:rPr>
        <w:t>die</w:t>
      </w:r>
      <w:r w:rsidRPr="00DC3A69">
        <w:rPr>
          <w:sz w:val="24"/>
        </w:rPr>
        <w:t xml:space="preserve"> Kompositionen aus Blüten, Kapseln, Pflanzenteilen, Federn, Stofffetzen</w:t>
      </w:r>
      <w:r w:rsidR="00500609" w:rsidRPr="00DC3A69">
        <w:rPr>
          <w:sz w:val="24"/>
        </w:rPr>
        <w:t xml:space="preserve"> und  Fragmenten </w:t>
      </w:r>
      <w:r w:rsidRPr="00DC3A69">
        <w:rPr>
          <w:sz w:val="24"/>
        </w:rPr>
        <w:t>zum Kleid, Kleid</w:t>
      </w:r>
      <w:r w:rsidR="00500609" w:rsidRPr="00DC3A69">
        <w:rPr>
          <w:sz w:val="24"/>
        </w:rPr>
        <w:t>objekt</w:t>
      </w:r>
      <w:r w:rsidR="00BE061E" w:rsidRPr="00DC3A69">
        <w:rPr>
          <w:sz w:val="24"/>
        </w:rPr>
        <w:t xml:space="preserve"> oder </w:t>
      </w:r>
      <w:r w:rsidRPr="00DC3A69">
        <w:rPr>
          <w:sz w:val="24"/>
        </w:rPr>
        <w:t>eine</w:t>
      </w:r>
      <w:r w:rsidR="00BE061E" w:rsidRPr="00DC3A69">
        <w:rPr>
          <w:sz w:val="24"/>
        </w:rPr>
        <w:t>m</w:t>
      </w:r>
      <w:r w:rsidRPr="00DC3A69">
        <w:rPr>
          <w:sz w:val="24"/>
        </w:rPr>
        <w:t xml:space="preserve"> weiblichen Körper beschreibendes Objekt.</w:t>
      </w:r>
    </w:p>
    <w:p w:rsidR="00EB753F" w:rsidRPr="00DC3A69" w:rsidRDefault="0071614F" w:rsidP="00EB753F">
      <w:pPr>
        <w:rPr>
          <w:sz w:val="24"/>
        </w:rPr>
      </w:pPr>
      <w:r w:rsidRPr="00DC3A69">
        <w:rPr>
          <w:sz w:val="24"/>
        </w:rPr>
        <w:t>T. Lindauer</w:t>
      </w:r>
      <w:r w:rsidR="00EB753F" w:rsidRPr="00DC3A69">
        <w:rPr>
          <w:sz w:val="24"/>
        </w:rPr>
        <w:t xml:space="preserve"> verfügt über ein umfassendes Vokabular an Techniken und mit ihrem reichen Schatz an Erfahrung und einer behutsamen Materialwahl erzählt sie in ihren Installationen unterschiedlichste Lebensgeschichten, formuliert Illusionen und erklärt das Kleid zum Motiv.</w:t>
      </w:r>
    </w:p>
    <w:p w:rsidR="00EB753F" w:rsidRPr="00DC3A69" w:rsidRDefault="00EB753F" w:rsidP="00726EB9">
      <w:pPr>
        <w:rPr>
          <w:sz w:val="24"/>
        </w:rPr>
      </w:pPr>
    </w:p>
    <w:p w:rsidR="00EB753F" w:rsidRPr="00DC3A69" w:rsidRDefault="00F91D67" w:rsidP="00EB753F">
      <w:pPr>
        <w:rPr>
          <w:sz w:val="24"/>
        </w:rPr>
      </w:pPr>
      <w:r>
        <w:rPr>
          <w:sz w:val="24"/>
        </w:rPr>
        <w:t xml:space="preserve">Sie </w:t>
      </w:r>
      <w:r w:rsidR="00EB753F" w:rsidRPr="00DC3A69">
        <w:rPr>
          <w:sz w:val="24"/>
        </w:rPr>
        <w:t xml:space="preserve"> überzeugte die Jury durch ihre Beharrlichkeit, sich dem Motiv Kleid wieder und wieder zu stellen. </w:t>
      </w:r>
    </w:p>
    <w:p w:rsidR="00EB753F" w:rsidRPr="00DC3A69" w:rsidRDefault="00EB753F" w:rsidP="00726EB9">
      <w:pPr>
        <w:rPr>
          <w:sz w:val="24"/>
        </w:rPr>
      </w:pPr>
    </w:p>
    <w:p w:rsidR="007C2209" w:rsidRPr="00DC3A69" w:rsidRDefault="00D16987" w:rsidP="0052526F">
      <w:pPr>
        <w:rPr>
          <w:sz w:val="24"/>
        </w:rPr>
      </w:pPr>
      <w:r w:rsidRPr="00DC3A69">
        <w:rPr>
          <w:sz w:val="24"/>
        </w:rPr>
        <w:t xml:space="preserve">Im Spiel mit unterschiedlichsten Materialien </w:t>
      </w:r>
      <w:r w:rsidR="00500609" w:rsidRPr="00DC3A69">
        <w:rPr>
          <w:sz w:val="24"/>
        </w:rPr>
        <w:t xml:space="preserve">filigran verknotet, vernäht, verschlungen oder </w:t>
      </w:r>
      <w:r w:rsidR="00BE061E" w:rsidRPr="00DC3A69">
        <w:rPr>
          <w:sz w:val="24"/>
        </w:rPr>
        <w:t xml:space="preserve">nur </w:t>
      </w:r>
      <w:r w:rsidR="00500609" w:rsidRPr="00DC3A69">
        <w:rPr>
          <w:sz w:val="24"/>
        </w:rPr>
        <w:t xml:space="preserve">verbunden </w:t>
      </w:r>
      <w:r w:rsidRPr="00DC3A69">
        <w:rPr>
          <w:sz w:val="24"/>
        </w:rPr>
        <w:t xml:space="preserve">gelingt es ihr </w:t>
      </w:r>
      <w:r w:rsidR="007C2209" w:rsidRPr="00DC3A69">
        <w:rPr>
          <w:sz w:val="24"/>
        </w:rPr>
        <w:t>Charaktere, Situationen oder Gedankenwelten</w:t>
      </w:r>
      <w:r w:rsidR="0052526F" w:rsidRPr="00DC3A69">
        <w:rPr>
          <w:sz w:val="24"/>
        </w:rPr>
        <w:t xml:space="preserve"> </w:t>
      </w:r>
      <w:r w:rsidR="00EC2691" w:rsidRPr="00DC3A69">
        <w:rPr>
          <w:sz w:val="24"/>
        </w:rPr>
        <w:t xml:space="preserve">sensibel </w:t>
      </w:r>
      <w:r w:rsidRPr="00DC3A69">
        <w:rPr>
          <w:sz w:val="24"/>
        </w:rPr>
        <w:t>zu gestalten.</w:t>
      </w:r>
    </w:p>
    <w:p w:rsidR="00222058" w:rsidRPr="00DC3A69" w:rsidRDefault="00222058" w:rsidP="0052526F">
      <w:pPr>
        <w:rPr>
          <w:sz w:val="24"/>
        </w:rPr>
      </w:pPr>
    </w:p>
    <w:p w:rsidR="00B47365" w:rsidRPr="00DC3A69" w:rsidRDefault="0052526F" w:rsidP="00726EB9">
      <w:pPr>
        <w:rPr>
          <w:sz w:val="24"/>
        </w:rPr>
      </w:pPr>
      <w:r w:rsidRPr="00DC3A69">
        <w:rPr>
          <w:sz w:val="24"/>
        </w:rPr>
        <w:t xml:space="preserve">Mit </w:t>
      </w:r>
      <w:r w:rsidR="00B47365" w:rsidRPr="00DC3A69">
        <w:rPr>
          <w:sz w:val="24"/>
        </w:rPr>
        <w:t>dem hier ausgezeichneten</w:t>
      </w:r>
      <w:r w:rsidRPr="00DC3A69">
        <w:rPr>
          <w:sz w:val="24"/>
        </w:rPr>
        <w:t xml:space="preserve"> </w:t>
      </w:r>
      <w:r w:rsidR="00EB753F" w:rsidRPr="00DC3A69">
        <w:rPr>
          <w:sz w:val="24"/>
        </w:rPr>
        <w:t>Kleidbildo</w:t>
      </w:r>
      <w:r w:rsidRPr="00DC3A69">
        <w:rPr>
          <w:sz w:val="24"/>
        </w:rPr>
        <w:t xml:space="preserve">bjekt „vergissmeinnicht“  </w:t>
      </w:r>
      <w:r w:rsidR="00B47365" w:rsidRPr="00DC3A69">
        <w:rPr>
          <w:sz w:val="24"/>
        </w:rPr>
        <w:t xml:space="preserve">reduziert sie </w:t>
      </w:r>
      <w:r w:rsidR="00EB753F" w:rsidRPr="00DC3A69">
        <w:rPr>
          <w:sz w:val="24"/>
        </w:rPr>
        <w:t xml:space="preserve">die Darstellung </w:t>
      </w:r>
      <w:r w:rsidR="00B47365" w:rsidRPr="00DC3A69">
        <w:rPr>
          <w:sz w:val="24"/>
        </w:rPr>
        <w:t xml:space="preserve">lediglich auf die Anordnung von </w:t>
      </w:r>
      <w:r w:rsidR="00BB755F" w:rsidRPr="00DC3A69">
        <w:rPr>
          <w:sz w:val="24"/>
        </w:rPr>
        <w:t>Verwelktem</w:t>
      </w:r>
      <w:r w:rsidR="00B47365" w:rsidRPr="00DC3A69">
        <w:rPr>
          <w:sz w:val="24"/>
        </w:rPr>
        <w:t>.</w:t>
      </w:r>
      <w:r w:rsidR="00BB755F" w:rsidRPr="00DC3A69">
        <w:rPr>
          <w:sz w:val="24"/>
        </w:rPr>
        <w:t xml:space="preserve"> Es gibt keinen </w:t>
      </w:r>
      <w:r w:rsidR="00EB753F" w:rsidRPr="00DC3A69">
        <w:rPr>
          <w:sz w:val="24"/>
        </w:rPr>
        <w:t xml:space="preserve">sichtbaren </w:t>
      </w:r>
      <w:r w:rsidR="00BB755F" w:rsidRPr="00DC3A69">
        <w:rPr>
          <w:sz w:val="24"/>
        </w:rPr>
        <w:t>Körper mehr, es gibt keinen Kleiderstoff, der mit farbenfrohem Blütenmuster leuchtet,</w:t>
      </w:r>
    </w:p>
    <w:p w:rsidR="0083367C" w:rsidRPr="00DC3A69" w:rsidRDefault="00BB755F" w:rsidP="00726EB9">
      <w:pPr>
        <w:rPr>
          <w:sz w:val="24"/>
        </w:rPr>
      </w:pPr>
      <w:r w:rsidRPr="00DC3A69">
        <w:rPr>
          <w:sz w:val="24"/>
        </w:rPr>
        <w:t xml:space="preserve">was </w:t>
      </w:r>
      <w:r w:rsidR="00D518C6" w:rsidRPr="00DC3A69">
        <w:rPr>
          <w:sz w:val="24"/>
        </w:rPr>
        <w:t xml:space="preserve">lediglich </w:t>
      </w:r>
      <w:r w:rsidRPr="00DC3A69">
        <w:rPr>
          <w:sz w:val="24"/>
        </w:rPr>
        <w:t xml:space="preserve">bleibt </w:t>
      </w:r>
      <w:r w:rsidR="00EC2691" w:rsidRPr="00DC3A69">
        <w:rPr>
          <w:sz w:val="24"/>
        </w:rPr>
        <w:t>sind</w:t>
      </w:r>
      <w:r w:rsidRPr="00DC3A69">
        <w:rPr>
          <w:sz w:val="24"/>
        </w:rPr>
        <w:t xml:space="preserve"> die </w:t>
      </w:r>
      <w:r w:rsidR="00BE061E" w:rsidRPr="00DC3A69">
        <w:rPr>
          <w:sz w:val="24"/>
        </w:rPr>
        <w:t>verblassende</w:t>
      </w:r>
      <w:r w:rsidR="0083367C" w:rsidRPr="00DC3A69">
        <w:rPr>
          <w:sz w:val="24"/>
        </w:rPr>
        <w:t>n</w:t>
      </w:r>
      <w:r w:rsidR="00BE061E" w:rsidRPr="00DC3A69">
        <w:rPr>
          <w:sz w:val="24"/>
        </w:rPr>
        <w:t xml:space="preserve"> </w:t>
      </w:r>
      <w:r w:rsidR="001843D2" w:rsidRPr="00DC3A69">
        <w:rPr>
          <w:sz w:val="24"/>
        </w:rPr>
        <w:t xml:space="preserve">Blätter und </w:t>
      </w:r>
      <w:r w:rsidR="0083367C" w:rsidRPr="00DC3A69">
        <w:rPr>
          <w:sz w:val="24"/>
        </w:rPr>
        <w:t>Blüten</w:t>
      </w:r>
      <w:r w:rsidR="00137D78" w:rsidRPr="00DC3A69">
        <w:rPr>
          <w:sz w:val="24"/>
        </w:rPr>
        <w:t>, Blüten des Vergissmeinnichts</w:t>
      </w:r>
      <w:r w:rsidR="0083367C" w:rsidRPr="00DC3A69">
        <w:rPr>
          <w:sz w:val="24"/>
        </w:rPr>
        <w:t xml:space="preserve">. </w:t>
      </w:r>
    </w:p>
    <w:p w:rsidR="00F91D67" w:rsidRDefault="00F91D67" w:rsidP="00726EB9">
      <w:pPr>
        <w:rPr>
          <w:sz w:val="24"/>
        </w:rPr>
      </w:pPr>
    </w:p>
    <w:p w:rsidR="00F91D67" w:rsidRDefault="00F91D67" w:rsidP="00726EB9">
      <w:pPr>
        <w:rPr>
          <w:sz w:val="24"/>
        </w:rPr>
      </w:pPr>
      <w:r>
        <w:rPr>
          <w:sz w:val="24"/>
        </w:rPr>
        <w:t>Das; was ich erkenne:</w:t>
      </w:r>
    </w:p>
    <w:p w:rsidR="00D518C6" w:rsidRPr="00DC3A69" w:rsidRDefault="0083367C" w:rsidP="00726EB9">
      <w:pPr>
        <w:rPr>
          <w:sz w:val="24"/>
        </w:rPr>
      </w:pPr>
      <w:r w:rsidRPr="00DC3A69">
        <w:rPr>
          <w:sz w:val="24"/>
        </w:rPr>
        <w:t>„</w:t>
      </w:r>
      <w:r w:rsidR="00BB755F" w:rsidRPr="00DC3A69">
        <w:rPr>
          <w:sz w:val="24"/>
        </w:rPr>
        <w:t>Erinnerung</w:t>
      </w:r>
      <w:r w:rsidRPr="00DC3A69">
        <w:rPr>
          <w:sz w:val="24"/>
        </w:rPr>
        <w:t>“ - e</w:t>
      </w:r>
      <w:r w:rsidR="00D518C6" w:rsidRPr="00DC3A69">
        <w:rPr>
          <w:sz w:val="24"/>
        </w:rPr>
        <w:t xml:space="preserve">ine </w:t>
      </w:r>
      <w:r w:rsidRPr="00DC3A69">
        <w:rPr>
          <w:sz w:val="24"/>
        </w:rPr>
        <w:t>großartige</w:t>
      </w:r>
      <w:r w:rsidR="00D518C6" w:rsidRPr="00DC3A69">
        <w:rPr>
          <w:sz w:val="24"/>
        </w:rPr>
        <w:t xml:space="preserve"> Metapher.</w:t>
      </w:r>
    </w:p>
    <w:p w:rsidR="00D518C6" w:rsidRPr="00DC3A69" w:rsidRDefault="00D518C6" w:rsidP="00726EB9">
      <w:pPr>
        <w:rPr>
          <w:sz w:val="24"/>
        </w:rPr>
      </w:pPr>
    </w:p>
    <w:p w:rsidR="00BB755F" w:rsidRPr="00DC3A69" w:rsidRDefault="00D518C6" w:rsidP="00726EB9">
      <w:pPr>
        <w:rPr>
          <w:sz w:val="24"/>
        </w:rPr>
      </w:pPr>
      <w:r w:rsidRPr="00DC3A69">
        <w:rPr>
          <w:sz w:val="24"/>
        </w:rPr>
        <w:t xml:space="preserve">Sie selbst </w:t>
      </w:r>
      <w:r w:rsidR="00137D78" w:rsidRPr="00DC3A69">
        <w:rPr>
          <w:sz w:val="24"/>
        </w:rPr>
        <w:t>erzählt die Geschichte wie folgt</w:t>
      </w:r>
      <w:r w:rsidRPr="00DC3A69">
        <w:rPr>
          <w:sz w:val="24"/>
        </w:rPr>
        <w:t>:</w:t>
      </w:r>
    </w:p>
    <w:p w:rsidR="00B47365" w:rsidRPr="00DC3A69" w:rsidRDefault="00B47365" w:rsidP="00726EB9">
      <w:pPr>
        <w:rPr>
          <w:sz w:val="24"/>
        </w:rPr>
      </w:pPr>
      <w:r w:rsidRPr="00DC3A69">
        <w:rPr>
          <w:sz w:val="24"/>
        </w:rPr>
        <w:t>Zitat:</w:t>
      </w:r>
    </w:p>
    <w:p w:rsidR="00B47365" w:rsidRPr="00DC3A69" w:rsidRDefault="00BB755F" w:rsidP="00726EB9">
      <w:pPr>
        <w:rPr>
          <w:sz w:val="24"/>
        </w:rPr>
      </w:pPr>
      <w:r w:rsidRPr="00DC3A69">
        <w:rPr>
          <w:sz w:val="24"/>
        </w:rPr>
        <w:t>„</w:t>
      </w:r>
      <w:r w:rsidR="00B47365" w:rsidRPr="00DC3A69">
        <w:rPr>
          <w:sz w:val="24"/>
        </w:rPr>
        <w:t>Nur auf den ersten Blick unscheinbar, aber bei genauerem Hinsehen fein, zartgliedrig, freundlich hellblau</w:t>
      </w:r>
      <w:r w:rsidRPr="00DC3A69">
        <w:rPr>
          <w:sz w:val="24"/>
        </w:rPr>
        <w:t>, auch unaufdringlich fröhlich steht diese Blume in Gruppen. Wie diese Blume hofften  die Mädchen ihren scheidenden Geliebten im Gedächtnis zu bleiben und sie flüsterten über die Sträußchen: vergiss mein nicht.</w:t>
      </w:r>
    </w:p>
    <w:p w:rsidR="00EB753F" w:rsidRPr="00DC3A69" w:rsidRDefault="00EB753F" w:rsidP="00726EB9">
      <w:pPr>
        <w:rPr>
          <w:sz w:val="24"/>
        </w:rPr>
      </w:pPr>
    </w:p>
    <w:p w:rsidR="004511BD" w:rsidRPr="00DC3A69" w:rsidRDefault="004511BD" w:rsidP="004511BD">
      <w:pPr>
        <w:rPr>
          <w:sz w:val="24"/>
        </w:rPr>
      </w:pPr>
      <w:r w:rsidRPr="00DC3A69">
        <w:rPr>
          <w:sz w:val="24"/>
        </w:rPr>
        <w:t>All das versucht das Kleid einzufangen: die mädchenhafte Leichtigkeit des Arrangements, das durch die Blumen gebildet wird, die Zartheit der einzelnen Elemente, deutlich und reduziert wie eine Erinnerung. Und dies ist beständig: auch wenn die Blätter braun und die Blüten dunkel werden: der Geist bleibt.“</w:t>
      </w:r>
    </w:p>
    <w:p w:rsidR="00B47365" w:rsidRPr="00DC3A69" w:rsidRDefault="00B47365" w:rsidP="00726EB9">
      <w:pPr>
        <w:rPr>
          <w:sz w:val="24"/>
        </w:rPr>
      </w:pPr>
    </w:p>
    <w:p w:rsidR="00222058" w:rsidRPr="00DC3A69" w:rsidRDefault="00B47365" w:rsidP="00D518C6">
      <w:pPr>
        <w:rPr>
          <w:sz w:val="24"/>
        </w:rPr>
      </w:pPr>
      <w:r w:rsidRPr="00DC3A69">
        <w:rPr>
          <w:sz w:val="24"/>
        </w:rPr>
        <w:t xml:space="preserve"> </w:t>
      </w:r>
    </w:p>
    <w:p w:rsidR="00222058" w:rsidRPr="00DC3A69" w:rsidRDefault="00222058" w:rsidP="00726EB9">
      <w:pPr>
        <w:rPr>
          <w:b/>
          <w:sz w:val="24"/>
        </w:rPr>
      </w:pPr>
      <w:r w:rsidRPr="00DC3A69">
        <w:rPr>
          <w:b/>
          <w:sz w:val="24"/>
        </w:rPr>
        <w:t xml:space="preserve"> </w:t>
      </w:r>
    </w:p>
    <w:p w:rsidR="007F7786" w:rsidRPr="00DC3A69" w:rsidRDefault="007F7786" w:rsidP="00726EB9">
      <w:pPr>
        <w:rPr>
          <w:b/>
          <w:sz w:val="24"/>
        </w:rPr>
      </w:pPr>
    </w:p>
    <w:p w:rsidR="00726EB9" w:rsidRPr="00DC3A69" w:rsidRDefault="00631264" w:rsidP="00726EB9">
      <w:pPr>
        <w:rPr>
          <w:sz w:val="24"/>
        </w:rPr>
      </w:pPr>
      <w:r w:rsidRPr="00DC3A69">
        <w:rPr>
          <w:sz w:val="24"/>
        </w:rPr>
        <w:t>Frage:</w:t>
      </w:r>
    </w:p>
    <w:p w:rsidR="008E6314" w:rsidRPr="00DC3A69" w:rsidRDefault="002D09F9">
      <w:pPr>
        <w:rPr>
          <w:b/>
          <w:sz w:val="24"/>
        </w:rPr>
      </w:pPr>
      <w:r w:rsidRPr="00DC3A69">
        <w:rPr>
          <w:b/>
          <w:sz w:val="24"/>
        </w:rPr>
        <w:t xml:space="preserve">Können Sie uns </w:t>
      </w:r>
      <w:r w:rsidR="00EB753F" w:rsidRPr="00DC3A69">
        <w:rPr>
          <w:b/>
          <w:sz w:val="24"/>
        </w:rPr>
        <w:t xml:space="preserve">die Geschichte </w:t>
      </w:r>
      <w:r w:rsidRPr="00DC3A69">
        <w:rPr>
          <w:b/>
          <w:sz w:val="24"/>
        </w:rPr>
        <w:t xml:space="preserve">zur </w:t>
      </w:r>
      <w:r w:rsidR="005C290E" w:rsidRPr="00DC3A69">
        <w:rPr>
          <w:b/>
          <w:sz w:val="24"/>
        </w:rPr>
        <w:t xml:space="preserve">2. </w:t>
      </w:r>
      <w:r w:rsidRPr="00DC3A69">
        <w:rPr>
          <w:b/>
          <w:sz w:val="24"/>
        </w:rPr>
        <w:t>Installation „Zwischen Himmel und Erde“ erzählen?</w:t>
      </w:r>
      <w:r w:rsidR="008E6314" w:rsidRPr="00DC3A69">
        <w:rPr>
          <w:b/>
          <w:sz w:val="24"/>
        </w:rPr>
        <w:br w:type="page"/>
      </w:r>
    </w:p>
    <w:p w:rsidR="00726EB9" w:rsidRPr="00DC3A69" w:rsidRDefault="00726EB9" w:rsidP="00726EB9">
      <w:pPr>
        <w:rPr>
          <w:b/>
          <w:sz w:val="24"/>
        </w:rPr>
      </w:pPr>
      <w:r w:rsidRPr="00DC3A69">
        <w:rPr>
          <w:b/>
          <w:sz w:val="24"/>
        </w:rPr>
        <w:lastRenderedPageBreak/>
        <w:t>Birgit Werner</w:t>
      </w:r>
      <w:r w:rsidR="00A83C1F" w:rsidRPr="00DC3A69">
        <w:rPr>
          <w:b/>
          <w:sz w:val="24"/>
        </w:rPr>
        <w:t xml:space="preserve">, Bildhauerin mit </w:t>
      </w:r>
      <w:r w:rsidR="00011A87" w:rsidRPr="00DC3A69">
        <w:rPr>
          <w:b/>
          <w:sz w:val="24"/>
        </w:rPr>
        <w:t xml:space="preserve">dem </w:t>
      </w:r>
      <w:r w:rsidR="00A83C1F" w:rsidRPr="00DC3A69">
        <w:rPr>
          <w:b/>
          <w:sz w:val="24"/>
        </w:rPr>
        <w:t>Schwerpunkt Glas</w:t>
      </w:r>
      <w:r w:rsidR="00B91FE4" w:rsidRPr="00DC3A69">
        <w:rPr>
          <w:b/>
          <w:sz w:val="24"/>
        </w:rPr>
        <w:t>, Stuttgart, GEDOK Stuttgart</w:t>
      </w:r>
    </w:p>
    <w:p w:rsidR="00433E66" w:rsidRPr="00DC3A69" w:rsidRDefault="00433E66" w:rsidP="00726EB9">
      <w:pPr>
        <w:rPr>
          <w:b/>
          <w:sz w:val="24"/>
        </w:rPr>
      </w:pPr>
    </w:p>
    <w:p w:rsidR="007F7786" w:rsidRPr="00DC3A69" w:rsidRDefault="007F7786" w:rsidP="00726EB9">
      <w:pPr>
        <w:rPr>
          <w:sz w:val="24"/>
        </w:rPr>
      </w:pPr>
      <w:r w:rsidRPr="00DC3A69">
        <w:rPr>
          <w:sz w:val="24"/>
        </w:rPr>
        <w:t xml:space="preserve">Das was ich </w:t>
      </w:r>
      <w:r w:rsidR="000E402F">
        <w:rPr>
          <w:sz w:val="24"/>
        </w:rPr>
        <w:t>zuerst sah</w:t>
      </w:r>
      <w:r w:rsidRPr="00DC3A69">
        <w:rPr>
          <w:sz w:val="24"/>
        </w:rPr>
        <w:t>:</w:t>
      </w:r>
    </w:p>
    <w:p w:rsidR="00B91FE4" w:rsidRPr="00DC3A69" w:rsidRDefault="00B91FE4" w:rsidP="00726EB9">
      <w:pPr>
        <w:rPr>
          <w:sz w:val="24"/>
        </w:rPr>
      </w:pPr>
      <w:r w:rsidRPr="00DC3A69">
        <w:rPr>
          <w:sz w:val="24"/>
        </w:rPr>
        <w:t>Alltagsgegenstände aus Glas,</w:t>
      </w:r>
    </w:p>
    <w:p w:rsidR="00B91FE4" w:rsidRPr="00DC3A69" w:rsidRDefault="00B91FE4" w:rsidP="00726EB9">
      <w:pPr>
        <w:rPr>
          <w:sz w:val="24"/>
        </w:rPr>
      </w:pPr>
      <w:r w:rsidRPr="00DC3A69">
        <w:rPr>
          <w:sz w:val="24"/>
        </w:rPr>
        <w:t xml:space="preserve">mal aus Glas mit Draht, </w:t>
      </w:r>
    </w:p>
    <w:p w:rsidR="00B91FE4" w:rsidRPr="00DC3A69" w:rsidRDefault="00B91FE4" w:rsidP="00726EB9">
      <w:pPr>
        <w:rPr>
          <w:sz w:val="24"/>
        </w:rPr>
      </w:pPr>
      <w:r w:rsidRPr="00DC3A69">
        <w:rPr>
          <w:sz w:val="24"/>
        </w:rPr>
        <w:t>mal nur aus Draht</w:t>
      </w:r>
    </w:p>
    <w:p w:rsidR="008E6314" w:rsidRPr="00DC3A69" w:rsidRDefault="008E6314" w:rsidP="00726EB9">
      <w:pPr>
        <w:rPr>
          <w:sz w:val="24"/>
        </w:rPr>
      </w:pPr>
    </w:p>
    <w:p w:rsidR="00B91FE4" w:rsidRPr="00DC3A69" w:rsidRDefault="00C34C0B" w:rsidP="00726EB9">
      <w:pPr>
        <w:rPr>
          <w:sz w:val="24"/>
        </w:rPr>
      </w:pPr>
      <w:r w:rsidRPr="00DC3A69">
        <w:rPr>
          <w:sz w:val="24"/>
        </w:rPr>
        <w:t>Birgit Werner</w:t>
      </w:r>
      <w:r w:rsidR="007F7786" w:rsidRPr="00DC3A69">
        <w:rPr>
          <w:sz w:val="24"/>
        </w:rPr>
        <w:t xml:space="preserve"> arbeitet mit Materialien, die augenscheinlich völlig verschieden scheinen</w:t>
      </w:r>
      <w:r w:rsidR="008C2ECA" w:rsidRPr="00DC3A69">
        <w:rPr>
          <w:sz w:val="24"/>
        </w:rPr>
        <w:t xml:space="preserve">, in Herstellung </w:t>
      </w:r>
      <w:r w:rsidR="00C77BC5">
        <w:rPr>
          <w:sz w:val="24"/>
        </w:rPr>
        <w:t xml:space="preserve">und Formbarkeit </w:t>
      </w:r>
      <w:r w:rsidR="008C2ECA" w:rsidRPr="00DC3A69">
        <w:rPr>
          <w:sz w:val="24"/>
        </w:rPr>
        <w:t xml:space="preserve">jedoch </w:t>
      </w:r>
      <w:r w:rsidR="000118E2" w:rsidRPr="00DC3A69">
        <w:rPr>
          <w:sz w:val="24"/>
        </w:rPr>
        <w:t>einige</w:t>
      </w:r>
      <w:r w:rsidR="008C2ECA" w:rsidRPr="00DC3A69">
        <w:rPr>
          <w:sz w:val="24"/>
        </w:rPr>
        <w:t xml:space="preserve"> Parallelen zeigen</w:t>
      </w:r>
      <w:r w:rsidR="003D32E1" w:rsidRPr="00DC3A69">
        <w:rPr>
          <w:sz w:val="24"/>
        </w:rPr>
        <w:t>.</w:t>
      </w:r>
      <w:r w:rsidR="00164E4F" w:rsidRPr="00DC3A69">
        <w:rPr>
          <w:sz w:val="24"/>
        </w:rPr>
        <w:t xml:space="preserve"> </w:t>
      </w:r>
      <w:r w:rsidR="000118E2" w:rsidRPr="00DC3A69">
        <w:rPr>
          <w:sz w:val="24"/>
        </w:rPr>
        <w:t>Glas und Draht, beide</w:t>
      </w:r>
      <w:r w:rsidR="00164E4F" w:rsidRPr="00DC3A69">
        <w:rPr>
          <w:sz w:val="24"/>
        </w:rPr>
        <w:t xml:space="preserve"> brauchen das Schmelzfeuer</w:t>
      </w:r>
      <w:r w:rsidR="00B91FE4" w:rsidRPr="00DC3A69">
        <w:rPr>
          <w:sz w:val="24"/>
        </w:rPr>
        <w:t>.</w:t>
      </w:r>
    </w:p>
    <w:p w:rsidR="003D32E1" w:rsidRPr="00DC3A69" w:rsidRDefault="001843D2" w:rsidP="00726EB9">
      <w:pPr>
        <w:rPr>
          <w:sz w:val="24"/>
        </w:rPr>
      </w:pPr>
      <w:r w:rsidRPr="00DC3A69">
        <w:rPr>
          <w:sz w:val="24"/>
        </w:rPr>
        <w:t xml:space="preserve"> </w:t>
      </w:r>
    </w:p>
    <w:p w:rsidR="00222058" w:rsidRPr="00DC3A69" w:rsidRDefault="008E6314" w:rsidP="00726EB9">
      <w:pPr>
        <w:rPr>
          <w:sz w:val="24"/>
        </w:rPr>
      </w:pPr>
      <w:r w:rsidRPr="00DC3A69">
        <w:rPr>
          <w:sz w:val="24"/>
        </w:rPr>
        <w:t xml:space="preserve">Die Formensprache </w:t>
      </w:r>
      <w:r w:rsidR="001843D2" w:rsidRPr="00DC3A69">
        <w:rPr>
          <w:sz w:val="24"/>
        </w:rPr>
        <w:t xml:space="preserve">der dargestellten Objekte </w:t>
      </w:r>
      <w:r w:rsidRPr="00DC3A69">
        <w:rPr>
          <w:sz w:val="24"/>
        </w:rPr>
        <w:t>ist und allseits bekannt</w:t>
      </w:r>
      <w:r w:rsidR="00222058" w:rsidRPr="00DC3A69">
        <w:rPr>
          <w:sz w:val="24"/>
        </w:rPr>
        <w:t>.</w:t>
      </w:r>
      <w:r w:rsidRPr="00DC3A69">
        <w:rPr>
          <w:sz w:val="24"/>
        </w:rPr>
        <w:t xml:space="preserve"> </w:t>
      </w:r>
    </w:p>
    <w:p w:rsidR="007F7786" w:rsidRPr="00DC3A69" w:rsidRDefault="008E6314" w:rsidP="00726EB9">
      <w:pPr>
        <w:rPr>
          <w:sz w:val="24"/>
        </w:rPr>
      </w:pPr>
      <w:r w:rsidRPr="00DC3A69">
        <w:rPr>
          <w:sz w:val="24"/>
        </w:rPr>
        <w:t>Alltägliches, mit genauer Bestimmung</w:t>
      </w:r>
      <w:r w:rsidR="00C34C0B" w:rsidRPr="00DC3A69">
        <w:rPr>
          <w:sz w:val="24"/>
        </w:rPr>
        <w:t xml:space="preserve"> oder </w:t>
      </w:r>
      <w:r w:rsidRPr="00DC3A69">
        <w:rPr>
          <w:sz w:val="24"/>
        </w:rPr>
        <w:t>Funktion</w:t>
      </w:r>
      <w:r w:rsidR="00F5273B" w:rsidRPr="00DC3A69">
        <w:rPr>
          <w:sz w:val="24"/>
        </w:rPr>
        <w:t xml:space="preserve"> </w:t>
      </w:r>
      <w:r w:rsidR="00C34C0B" w:rsidRPr="00DC3A69">
        <w:rPr>
          <w:sz w:val="24"/>
        </w:rPr>
        <w:t xml:space="preserve">wie </w:t>
      </w:r>
    </w:p>
    <w:p w:rsidR="00FA1E02" w:rsidRPr="00DC3A69" w:rsidRDefault="008E6314" w:rsidP="00726EB9">
      <w:pPr>
        <w:rPr>
          <w:sz w:val="24"/>
        </w:rPr>
      </w:pPr>
      <w:r w:rsidRPr="00DC3A69">
        <w:rPr>
          <w:sz w:val="24"/>
        </w:rPr>
        <w:t>z.B.</w:t>
      </w:r>
      <w:r w:rsidR="00A72C39" w:rsidRPr="00DC3A69">
        <w:rPr>
          <w:sz w:val="24"/>
        </w:rPr>
        <w:t xml:space="preserve">  </w:t>
      </w:r>
      <w:r w:rsidR="00FF6B36" w:rsidRPr="00DC3A69">
        <w:rPr>
          <w:sz w:val="24"/>
        </w:rPr>
        <w:t xml:space="preserve">Zitruspresse, Bügeleisen, Toaster, </w:t>
      </w:r>
      <w:r w:rsidR="002E1AD0" w:rsidRPr="00DC3A69">
        <w:rPr>
          <w:sz w:val="24"/>
        </w:rPr>
        <w:t>Feuerlöscher</w:t>
      </w:r>
      <w:r w:rsidR="00895FB2" w:rsidRPr="00DC3A69">
        <w:rPr>
          <w:sz w:val="24"/>
        </w:rPr>
        <w:t>,</w:t>
      </w:r>
      <w:r w:rsidR="003F3DAB" w:rsidRPr="00DC3A69">
        <w:rPr>
          <w:sz w:val="24"/>
        </w:rPr>
        <w:t xml:space="preserve"> </w:t>
      </w:r>
      <w:r w:rsidR="00FF6B36" w:rsidRPr="00DC3A69">
        <w:rPr>
          <w:sz w:val="24"/>
        </w:rPr>
        <w:t>Espressokanne</w:t>
      </w:r>
      <w:r w:rsidR="00164E4F" w:rsidRPr="00DC3A69">
        <w:rPr>
          <w:sz w:val="24"/>
        </w:rPr>
        <w:t>,</w:t>
      </w:r>
      <w:r w:rsidR="000118E2" w:rsidRPr="00DC3A69">
        <w:rPr>
          <w:sz w:val="24"/>
        </w:rPr>
        <w:t xml:space="preserve"> </w:t>
      </w:r>
      <w:r w:rsidR="00164E4F" w:rsidRPr="00DC3A69">
        <w:rPr>
          <w:sz w:val="24"/>
        </w:rPr>
        <w:t>Telefon</w:t>
      </w:r>
      <w:r w:rsidR="000118E2" w:rsidRPr="00DC3A69">
        <w:rPr>
          <w:sz w:val="24"/>
        </w:rPr>
        <w:t>, Wasserhahn</w:t>
      </w:r>
      <w:r w:rsidR="00FF6B36" w:rsidRPr="00DC3A69">
        <w:rPr>
          <w:sz w:val="24"/>
        </w:rPr>
        <w:t xml:space="preserve"> </w:t>
      </w:r>
      <w:r w:rsidR="00895FB2" w:rsidRPr="00DC3A69">
        <w:rPr>
          <w:sz w:val="24"/>
        </w:rPr>
        <w:t xml:space="preserve">wird aufgegriffen und </w:t>
      </w:r>
    </w:p>
    <w:p w:rsidR="00895FB2" w:rsidRPr="00DC3A69" w:rsidRDefault="00895FB2" w:rsidP="00895FB2">
      <w:pPr>
        <w:rPr>
          <w:sz w:val="24"/>
        </w:rPr>
      </w:pPr>
      <w:r w:rsidRPr="00DC3A69">
        <w:rPr>
          <w:sz w:val="24"/>
        </w:rPr>
        <w:t>Objekte mal aus Glas</w:t>
      </w:r>
      <w:r w:rsidR="00C34C0B" w:rsidRPr="00DC3A69">
        <w:rPr>
          <w:sz w:val="24"/>
        </w:rPr>
        <w:t>,</w:t>
      </w:r>
      <w:r w:rsidRPr="00DC3A69">
        <w:rPr>
          <w:sz w:val="24"/>
        </w:rPr>
        <w:t xml:space="preserve"> </w:t>
      </w:r>
      <w:r w:rsidR="00C34C0B" w:rsidRPr="00DC3A69">
        <w:rPr>
          <w:sz w:val="24"/>
        </w:rPr>
        <w:t xml:space="preserve">mal aus Glas </w:t>
      </w:r>
      <w:r w:rsidRPr="00DC3A69">
        <w:rPr>
          <w:sz w:val="24"/>
        </w:rPr>
        <w:t xml:space="preserve">mit Draht, mal nur aus Draht </w:t>
      </w:r>
      <w:r w:rsidR="00C34C0B" w:rsidRPr="00DC3A69">
        <w:rPr>
          <w:sz w:val="24"/>
        </w:rPr>
        <w:t>entstehen.</w:t>
      </w:r>
    </w:p>
    <w:p w:rsidR="00D1678D" w:rsidRPr="00DC3A69" w:rsidRDefault="00D1678D" w:rsidP="00895FB2">
      <w:pPr>
        <w:rPr>
          <w:sz w:val="24"/>
        </w:rPr>
      </w:pPr>
    </w:p>
    <w:p w:rsidR="003F3DAB" w:rsidRPr="000E402F" w:rsidRDefault="001843D2" w:rsidP="000E402F">
      <w:pPr>
        <w:ind w:left="360"/>
        <w:rPr>
          <w:sz w:val="24"/>
        </w:rPr>
      </w:pPr>
      <w:r w:rsidRPr="000E402F">
        <w:rPr>
          <w:sz w:val="24"/>
        </w:rPr>
        <w:t>unsere</w:t>
      </w:r>
      <w:r w:rsidR="00895FB2" w:rsidRPr="000E402F">
        <w:rPr>
          <w:sz w:val="24"/>
        </w:rPr>
        <w:t xml:space="preserve"> herkömmliche Sichtweise „form follows funktion“  wird ad absurdum geführt.</w:t>
      </w:r>
    </w:p>
    <w:p w:rsidR="00433E66" w:rsidRPr="000E402F" w:rsidRDefault="00EA35F0" w:rsidP="000E402F">
      <w:pPr>
        <w:ind w:left="360"/>
        <w:rPr>
          <w:sz w:val="24"/>
        </w:rPr>
      </w:pPr>
      <w:r>
        <w:rPr>
          <w:sz w:val="24"/>
        </w:rPr>
        <w:t xml:space="preserve">Die </w:t>
      </w:r>
      <w:r w:rsidR="00433E66" w:rsidRPr="000E402F">
        <w:rPr>
          <w:sz w:val="24"/>
        </w:rPr>
        <w:t xml:space="preserve">Form verliert </w:t>
      </w:r>
      <w:r w:rsidR="001843D2" w:rsidRPr="000E402F">
        <w:rPr>
          <w:sz w:val="24"/>
        </w:rPr>
        <w:t xml:space="preserve">sogar </w:t>
      </w:r>
      <w:r w:rsidR="000E402F">
        <w:rPr>
          <w:sz w:val="24"/>
        </w:rPr>
        <w:t xml:space="preserve">ihre </w:t>
      </w:r>
      <w:r w:rsidR="00433E66" w:rsidRPr="000E402F">
        <w:rPr>
          <w:sz w:val="24"/>
        </w:rPr>
        <w:t>Funktion</w:t>
      </w:r>
    </w:p>
    <w:p w:rsidR="00895FB2" w:rsidRPr="000E402F" w:rsidRDefault="00895FB2" w:rsidP="000E402F">
      <w:pPr>
        <w:ind w:left="360"/>
        <w:rPr>
          <w:sz w:val="24"/>
        </w:rPr>
      </w:pPr>
      <w:r w:rsidRPr="000E402F">
        <w:rPr>
          <w:sz w:val="24"/>
        </w:rPr>
        <w:t>und wird zur  „</w:t>
      </w:r>
      <w:proofErr w:type="spellStart"/>
      <w:r w:rsidRPr="000E402F">
        <w:rPr>
          <w:sz w:val="24"/>
        </w:rPr>
        <w:t>sculptured</w:t>
      </w:r>
      <w:proofErr w:type="spellEnd"/>
      <w:r w:rsidRPr="000E402F">
        <w:rPr>
          <w:sz w:val="24"/>
        </w:rPr>
        <w:t xml:space="preserve"> form“  </w:t>
      </w:r>
      <w:r w:rsidR="00433E66" w:rsidRPr="000E402F">
        <w:rPr>
          <w:sz w:val="24"/>
        </w:rPr>
        <w:t xml:space="preserve"> (bildhauerisch bearbeitete Form)</w:t>
      </w:r>
    </w:p>
    <w:p w:rsidR="00D1678D" w:rsidRPr="00DC3A69" w:rsidRDefault="00D1678D" w:rsidP="00D1678D">
      <w:pPr>
        <w:rPr>
          <w:sz w:val="24"/>
        </w:rPr>
      </w:pPr>
      <w:r w:rsidRPr="00DC3A69">
        <w:rPr>
          <w:sz w:val="24"/>
        </w:rPr>
        <w:t xml:space="preserve">Die massive </w:t>
      </w:r>
      <w:r w:rsidR="001843D2" w:rsidRPr="00DC3A69">
        <w:rPr>
          <w:sz w:val="24"/>
        </w:rPr>
        <w:t xml:space="preserve">doch transparente </w:t>
      </w:r>
      <w:proofErr w:type="spellStart"/>
      <w:r w:rsidRPr="00DC3A69">
        <w:rPr>
          <w:sz w:val="24"/>
        </w:rPr>
        <w:t>Glas</w:t>
      </w:r>
      <w:r w:rsidR="000E402F">
        <w:rPr>
          <w:sz w:val="24"/>
        </w:rPr>
        <w:t>form</w:t>
      </w:r>
      <w:proofErr w:type="spellEnd"/>
      <w:r w:rsidRPr="00DC3A69">
        <w:rPr>
          <w:sz w:val="24"/>
        </w:rPr>
        <w:t xml:space="preserve"> </w:t>
      </w:r>
      <w:r w:rsidR="0071614F" w:rsidRPr="00DC3A69">
        <w:rPr>
          <w:sz w:val="24"/>
        </w:rPr>
        <w:t>positioniert sich</w:t>
      </w:r>
      <w:r w:rsidR="000E402F">
        <w:rPr>
          <w:sz w:val="24"/>
        </w:rPr>
        <w:t xml:space="preserve">, wird </w:t>
      </w:r>
      <w:proofErr w:type="spellStart"/>
      <w:r w:rsidR="000E402F">
        <w:rPr>
          <w:sz w:val="24"/>
        </w:rPr>
        <w:t>Skulpur</w:t>
      </w:r>
      <w:proofErr w:type="spellEnd"/>
      <w:r w:rsidRPr="00DC3A69">
        <w:rPr>
          <w:sz w:val="24"/>
        </w:rPr>
        <w:t>.</w:t>
      </w:r>
    </w:p>
    <w:p w:rsidR="00222058" w:rsidRPr="00DC3A69" w:rsidRDefault="00222058" w:rsidP="00222058">
      <w:pPr>
        <w:pStyle w:val="Listenabsatz"/>
        <w:rPr>
          <w:sz w:val="24"/>
        </w:rPr>
      </w:pPr>
    </w:p>
    <w:p w:rsidR="000118E2" w:rsidRPr="00DC3A69" w:rsidRDefault="000118E2" w:rsidP="00222058">
      <w:pPr>
        <w:rPr>
          <w:sz w:val="24"/>
        </w:rPr>
      </w:pPr>
      <w:r w:rsidRPr="00DC3A69">
        <w:rPr>
          <w:sz w:val="24"/>
        </w:rPr>
        <w:t xml:space="preserve">Jetzt kommt der Draht ins Spiel. </w:t>
      </w:r>
      <w:r w:rsidR="00D1678D" w:rsidRPr="00DC3A69">
        <w:rPr>
          <w:sz w:val="24"/>
        </w:rPr>
        <w:t xml:space="preserve">Behutsam ergänzt und betont der Draht zeichnerisch markante Stellen einiger Objekte, weist auf eine </w:t>
      </w:r>
      <w:r w:rsidR="0071614F" w:rsidRPr="00DC3A69">
        <w:rPr>
          <w:sz w:val="24"/>
        </w:rPr>
        <w:t xml:space="preserve">längst verlorene </w:t>
      </w:r>
      <w:r w:rsidR="00D1678D" w:rsidRPr="00DC3A69">
        <w:rPr>
          <w:sz w:val="24"/>
        </w:rPr>
        <w:t>Funktion hin</w:t>
      </w:r>
      <w:r w:rsidR="00380C4D" w:rsidRPr="00DC3A69">
        <w:rPr>
          <w:sz w:val="24"/>
        </w:rPr>
        <w:t xml:space="preserve"> und wird zu</w:t>
      </w:r>
      <w:r w:rsidR="000E402F">
        <w:rPr>
          <w:sz w:val="24"/>
        </w:rPr>
        <w:t>m</w:t>
      </w:r>
      <w:r w:rsidR="00380C4D" w:rsidRPr="00DC3A69">
        <w:rPr>
          <w:sz w:val="24"/>
        </w:rPr>
        <w:t xml:space="preserve"> grafische</w:t>
      </w:r>
      <w:r w:rsidR="00EA35F0">
        <w:rPr>
          <w:sz w:val="24"/>
        </w:rPr>
        <w:t>n</w:t>
      </w:r>
      <w:r w:rsidR="00380C4D" w:rsidRPr="00DC3A69">
        <w:rPr>
          <w:sz w:val="24"/>
        </w:rPr>
        <w:t xml:space="preserve"> Partner</w:t>
      </w:r>
      <w:r w:rsidR="00AF04B5" w:rsidRPr="00DC3A69">
        <w:rPr>
          <w:sz w:val="24"/>
        </w:rPr>
        <w:t>. Diese Symbiose aus Glas (starr und transparent) und Draht (beweglich und linear) e</w:t>
      </w:r>
      <w:r w:rsidR="00380C4D" w:rsidRPr="00DC3A69">
        <w:rPr>
          <w:sz w:val="24"/>
        </w:rPr>
        <w:t>rklärt</w:t>
      </w:r>
      <w:r w:rsidR="00AF04B5" w:rsidRPr="00DC3A69">
        <w:rPr>
          <w:sz w:val="24"/>
        </w:rPr>
        <w:t xml:space="preserve"> sie selbst wie folgt</w:t>
      </w:r>
      <w:r w:rsidR="00380C4D" w:rsidRPr="00DC3A69">
        <w:rPr>
          <w:sz w:val="24"/>
        </w:rPr>
        <w:t xml:space="preserve">: </w:t>
      </w:r>
    </w:p>
    <w:p w:rsidR="00433E66" w:rsidRPr="00DC3A69" w:rsidRDefault="00433E66" w:rsidP="00433E66">
      <w:pPr>
        <w:pStyle w:val="Listenabsatz"/>
        <w:rPr>
          <w:sz w:val="24"/>
        </w:rPr>
      </w:pPr>
    </w:p>
    <w:p w:rsidR="00433E66" w:rsidRPr="00DC3A69" w:rsidRDefault="00433E66" w:rsidP="005A19F3">
      <w:pPr>
        <w:ind w:left="426"/>
        <w:rPr>
          <w:sz w:val="24"/>
        </w:rPr>
      </w:pPr>
      <w:r w:rsidRPr="00DC3A69">
        <w:rPr>
          <w:sz w:val="24"/>
        </w:rPr>
        <w:t>Zitat: „Das Objekt wird mittels eines Drahtes fortgeführt. Dabei entsteht ein Spiel bzw. eine Rückkopplung zwischen der festen Form und einer linearen Bewegung.</w:t>
      </w:r>
      <w:r w:rsidR="00AF04B5" w:rsidRPr="00DC3A69">
        <w:rPr>
          <w:sz w:val="24"/>
        </w:rPr>
        <w:t>“</w:t>
      </w:r>
    </w:p>
    <w:p w:rsidR="00AF04B5" w:rsidRPr="00DC3A69" w:rsidRDefault="00AF04B5" w:rsidP="005A19F3">
      <w:pPr>
        <w:ind w:left="426"/>
        <w:rPr>
          <w:sz w:val="24"/>
        </w:rPr>
      </w:pPr>
    </w:p>
    <w:p w:rsidR="000E402F" w:rsidRDefault="00F91D67" w:rsidP="00380C4D">
      <w:pPr>
        <w:rPr>
          <w:sz w:val="24"/>
        </w:rPr>
      </w:pPr>
      <w:r>
        <w:rPr>
          <w:sz w:val="24"/>
        </w:rPr>
        <w:t>Zwangsläufig entwickelt d</w:t>
      </w:r>
      <w:r w:rsidR="00380C4D" w:rsidRPr="00DC3A69">
        <w:rPr>
          <w:sz w:val="24"/>
        </w:rPr>
        <w:t>er Draht ein Eigenleben</w:t>
      </w:r>
      <w:r w:rsidR="00011A87" w:rsidRPr="00DC3A69">
        <w:rPr>
          <w:sz w:val="24"/>
        </w:rPr>
        <w:t xml:space="preserve">, </w:t>
      </w:r>
    </w:p>
    <w:p w:rsidR="000E402F" w:rsidRDefault="00011A87" w:rsidP="00380C4D">
      <w:pPr>
        <w:rPr>
          <w:sz w:val="24"/>
        </w:rPr>
      </w:pPr>
      <w:r w:rsidRPr="00DC3A69">
        <w:rPr>
          <w:sz w:val="24"/>
        </w:rPr>
        <w:t xml:space="preserve">verlässt die </w:t>
      </w:r>
      <w:proofErr w:type="spellStart"/>
      <w:r w:rsidRPr="00DC3A69">
        <w:rPr>
          <w:sz w:val="24"/>
        </w:rPr>
        <w:t>Glasform</w:t>
      </w:r>
      <w:proofErr w:type="spellEnd"/>
      <w:r w:rsidR="000E402F">
        <w:rPr>
          <w:sz w:val="24"/>
        </w:rPr>
        <w:t xml:space="preserve">, </w:t>
      </w:r>
    </w:p>
    <w:p w:rsidR="000E402F" w:rsidRDefault="00380C4D" w:rsidP="00380C4D">
      <w:pPr>
        <w:rPr>
          <w:sz w:val="24"/>
        </w:rPr>
      </w:pPr>
      <w:r w:rsidRPr="00DC3A69">
        <w:rPr>
          <w:sz w:val="24"/>
        </w:rPr>
        <w:t>bewegt sich als endlose Linie durch den Raum</w:t>
      </w:r>
      <w:r w:rsidR="00011A87" w:rsidRPr="00DC3A69">
        <w:rPr>
          <w:sz w:val="24"/>
        </w:rPr>
        <w:t xml:space="preserve">, </w:t>
      </w:r>
    </w:p>
    <w:p w:rsidR="000E402F" w:rsidRDefault="00011A87" w:rsidP="00380C4D">
      <w:pPr>
        <w:rPr>
          <w:sz w:val="24"/>
        </w:rPr>
      </w:pPr>
      <w:r w:rsidRPr="00DC3A69">
        <w:rPr>
          <w:sz w:val="24"/>
        </w:rPr>
        <w:t xml:space="preserve">definiert imaginäre </w:t>
      </w:r>
      <w:r w:rsidR="000E402F">
        <w:rPr>
          <w:sz w:val="24"/>
        </w:rPr>
        <w:t>Alltagsgegenstände</w:t>
      </w:r>
      <w:r w:rsidRPr="00DC3A69">
        <w:rPr>
          <w:sz w:val="24"/>
        </w:rPr>
        <w:t xml:space="preserve"> und </w:t>
      </w:r>
    </w:p>
    <w:p w:rsidR="00380C4D" w:rsidRPr="00DC3A69" w:rsidRDefault="00011A87" w:rsidP="00380C4D">
      <w:pPr>
        <w:rPr>
          <w:sz w:val="24"/>
        </w:rPr>
      </w:pPr>
      <w:r w:rsidRPr="00DC3A69">
        <w:rPr>
          <w:sz w:val="24"/>
        </w:rPr>
        <w:t>erzeugt transparente R</w:t>
      </w:r>
      <w:r w:rsidR="006B0D3A" w:rsidRPr="00DC3A69">
        <w:rPr>
          <w:sz w:val="24"/>
        </w:rPr>
        <w:t>aumgrafiken</w:t>
      </w:r>
      <w:r w:rsidRPr="00DC3A69">
        <w:rPr>
          <w:sz w:val="24"/>
        </w:rPr>
        <w:t xml:space="preserve">. </w:t>
      </w:r>
    </w:p>
    <w:p w:rsidR="00011A87" w:rsidRPr="00DC3A69" w:rsidRDefault="00011A87" w:rsidP="00380C4D">
      <w:pPr>
        <w:rPr>
          <w:sz w:val="24"/>
        </w:rPr>
      </w:pPr>
    </w:p>
    <w:p w:rsidR="00433E66" w:rsidRPr="00DC3A69" w:rsidRDefault="00433E66" w:rsidP="00F91D67">
      <w:pPr>
        <w:pBdr>
          <w:top w:val="single" w:sz="4" w:space="1" w:color="auto"/>
          <w:left w:val="single" w:sz="4" w:space="4" w:color="auto"/>
          <w:bottom w:val="single" w:sz="4" w:space="1" w:color="auto"/>
          <w:right w:val="single" w:sz="4" w:space="4" w:color="auto"/>
        </w:pBdr>
        <w:ind w:left="426"/>
        <w:rPr>
          <w:sz w:val="24"/>
        </w:rPr>
      </w:pPr>
      <w:r w:rsidRPr="00DC3A69">
        <w:rPr>
          <w:sz w:val="24"/>
        </w:rPr>
        <w:t>Ihre persönliche Interpretation wie folgt:</w:t>
      </w:r>
    </w:p>
    <w:p w:rsidR="00433E66" w:rsidRPr="00DC3A69" w:rsidRDefault="00433E66" w:rsidP="00F91D67">
      <w:pPr>
        <w:pBdr>
          <w:top w:val="single" w:sz="4" w:space="1" w:color="auto"/>
          <w:left w:val="single" w:sz="4" w:space="4" w:color="auto"/>
          <w:bottom w:val="single" w:sz="4" w:space="1" w:color="auto"/>
          <w:right w:val="single" w:sz="4" w:space="4" w:color="auto"/>
        </w:pBdr>
        <w:ind w:left="426"/>
        <w:rPr>
          <w:sz w:val="24"/>
        </w:rPr>
      </w:pPr>
      <w:r w:rsidRPr="00DC3A69">
        <w:rPr>
          <w:sz w:val="24"/>
        </w:rPr>
        <w:t>Zitat: Der Draht als lineares Element in meinen Arbeiten definiert Raum und Volumen, bestimmt Anfang und Ende, grenzt voneinander ab. Die Linie hat ihre eigene Dynamik. Beschreibt sie den Verlauf, wird sie leicht, beschwingt, und doch konzentriert. Sie löst das Umschriebene auf und verflüchtigt es. Bei Verdichtung wird sie präsenter, in gewisser Weise auch schwerer, sie beginnt, Volumen und Fläche zu füllen, und wird zu Volumen und Fläche.“</w:t>
      </w:r>
    </w:p>
    <w:p w:rsidR="00433E66" w:rsidRPr="00DC3A69" w:rsidRDefault="00433E66" w:rsidP="003D32E1">
      <w:pPr>
        <w:ind w:left="360"/>
        <w:rPr>
          <w:sz w:val="24"/>
        </w:rPr>
      </w:pPr>
    </w:p>
    <w:p w:rsidR="00F91D67" w:rsidRDefault="00200D67" w:rsidP="00181336">
      <w:pPr>
        <w:rPr>
          <w:sz w:val="24"/>
        </w:rPr>
      </w:pPr>
      <w:r w:rsidRPr="00DC3A69">
        <w:rPr>
          <w:sz w:val="24"/>
        </w:rPr>
        <w:t>Die Besonderheit in der Arbeitsweise</w:t>
      </w:r>
      <w:r w:rsidR="00B91FE4" w:rsidRPr="00DC3A69">
        <w:rPr>
          <w:sz w:val="24"/>
        </w:rPr>
        <w:t xml:space="preserve"> von Birgit Werner </w:t>
      </w:r>
      <w:r w:rsidRPr="00DC3A69">
        <w:rPr>
          <w:sz w:val="24"/>
        </w:rPr>
        <w:t>besteht darin, das darzustellende Motiv über</w:t>
      </w:r>
      <w:r w:rsidR="00B91FE4" w:rsidRPr="00DC3A69">
        <w:rPr>
          <w:sz w:val="24"/>
        </w:rPr>
        <w:t xml:space="preserve"> eine bestehende Form </w:t>
      </w:r>
      <w:r w:rsidRPr="00DC3A69">
        <w:rPr>
          <w:sz w:val="24"/>
        </w:rPr>
        <w:t>hin</w:t>
      </w:r>
      <w:r w:rsidR="00B91FE4" w:rsidRPr="00DC3A69">
        <w:rPr>
          <w:sz w:val="24"/>
        </w:rPr>
        <w:t xml:space="preserve"> zu einer </w:t>
      </w:r>
      <w:r w:rsidRPr="00DC3A69">
        <w:rPr>
          <w:sz w:val="24"/>
        </w:rPr>
        <w:t>Drahtz</w:t>
      </w:r>
      <w:r w:rsidR="00B91FE4" w:rsidRPr="00DC3A69">
        <w:rPr>
          <w:sz w:val="24"/>
        </w:rPr>
        <w:t xml:space="preserve">eichnung </w:t>
      </w:r>
      <w:r w:rsidRPr="00DC3A69">
        <w:rPr>
          <w:sz w:val="24"/>
        </w:rPr>
        <w:t xml:space="preserve">zu entwickeln. </w:t>
      </w:r>
    </w:p>
    <w:p w:rsidR="00785EB5" w:rsidRPr="00DC3A69" w:rsidRDefault="00200D67" w:rsidP="00181336">
      <w:pPr>
        <w:rPr>
          <w:sz w:val="24"/>
        </w:rPr>
      </w:pPr>
      <w:r w:rsidRPr="00DC3A69">
        <w:rPr>
          <w:sz w:val="24"/>
        </w:rPr>
        <w:t>D</w:t>
      </w:r>
      <w:r w:rsidR="00F91D67">
        <w:rPr>
          <w:sz w:val="24"/>
        </w:rPr>
        <w:t>ieser</w:t>
      </w:r>
      <w:r w:rsidRPr="00DC3A69">
        <w:rPr>
          <w:sz w:val="24"/>
        </w:rPr>
        <w:t xml:space="preserve"> </w:t>
      </w:r>
      <w:r w:rsidR="00181336" w:rsidRPr="00DC3A69">
        <w:rPr>
          <w:sz w:val="24"/>
        </w:rPr>
        <w:t>P</w:t>
      </w:r>
      <w:r w:rsidRPr="00DC3A69">
        <w:rPr>
          <w:sz w:val="24"/>
        </w:rPr>
        <w:t>rozess</w:t>
      </w:r>
      <w:r w:rsidR="00F91D67">
        <w:rPr>
          <w:sz w:val="24"/>
        </w:rPr>
        <w:t xml:space="preserve"> </w:t>
      </w:r>
      <w:r w:rsidRPr="00DC3A69">
        <w:rPr>
          <w:sz w:val="24"/>
        </w:rPr>
        <w:t xml:space="preserve">lässt sich in der gesamten Installation in der Ausstellung nachvollziehen, ohne dass </w:t>
      </w:r>
      <w:r w:rsidR="000E6E6B">
        <w:rPr>
          <w:sz w:val="24"/>
        </w:rPr>
        <w:t>jedes</w:t>
      </w:r>
      <w:r w:rsidRPr="00DC3A69">
        <w:rPr>
          <w:sz w:val="24"/>
        </w:rPr>
        <w:t xml:space="preserve"> </w:t>
      </w:r>
      <w:r w:rsidR="000E402F">
        <w:rPr>
          <w:sz w:val="24"/>
        </w:rPr>
        <w:t>ein</w:t>
      </w:r>
      <w:r w:rsidR="00EA35F0">
        <w:rPr>
          <w:sz w:val="24"/>
        </w:rPr>
        <w:t>zelne</w:t>
      </w:r>
      <w:r w:rsidR="000E402F">
        <w:rPr>
          <w:sz w:val="24"/>
        </w:rPr>
        <w:t xml:space="preserve"> </w:t>
      </w:r>
      <w:r w:rsidR="00F91D67">
        <w:rPr>
          <w:sz w:val="24"/>
        </w:rPr>
        <w:t>Exponat</w:t>
      </w:r>
      <w:r w:rsidRPr="00DC3A69">
        <w:rPr>
          <w:sz w:val="24"/>
        </w:rPr>
        <w:t xml:space="preserve"> seine </w:t>
      </w:r>
      <w:r w:rsidR="00FA22ED">
        <w:rPr>
          <w:sz w:val="24"/>
        </w:rPr>
        <w:t>Faszination</w:t>
      </w:r>
      <w:r w:rsidR="00181336" w:rsidRPr="00DC3A69">
        <w:rPr>
          <w:sz w:val="24"/>
        </w:rPr>
        <w:t xml:space="preserve"> verliert.</w:t>
      </w:r>
    </w:p>
    <w:p w:rsidR="008E6314" w:rsidRDefault="000E402F" w:rsidP="00181336">
      <w:pPr>
        <w:rPr>
          <w:sz w:val="24"/>
        </w:rPr>
      </w:pPr>
      <w:r>
        <w:rPr>
          <w:sz w:val="24"/>
        </w:rPr>
        <w:t xml:space="preserve">Das was ich jetzt </w:t>
      </w:r>
      <w:r w:rsidR="00FA22ED">
        <w:rPr>
          <w:sz w:val="24"/>
        </w:rPr>
        <w:t>begreife</w:t>
      </w:r>
      <w:r>
        <w:rPr>
          <w:sz w:val="24"/>
        </w:rPr>
        <w:t xml:space="preserve">: </w:t>
      </w:r>
    </w:p>
    <w:p w:rsidR="00FA22ED" w:rsidRDefault="00FA22ED" w:rsidP="00181336">
      <w:pPr>
        <w:rPr>
          <w:sz w:val="24"/>
        </w:rPr>
      </w:pPr>
      <w:r>
        <w:rPr>
          <w:sz w:val="24"/>
        </w:rPr>
        <w:t>Man muss die Funktion überwinden!</w:t>
      </w:r>
    </w:p>
    <w:p w:rsidR="00FA22ED" w:rsidRPr="00DC3A69" w:rsidRDefault="00FA22ED" w:rsidP="00181336">
      <w:pPr>
        <w:rPr>
          <w:sz w:val="24"/>
        </w:rPr>
      </w:pPr>
    </w:p>
    <w:p w:rsidR="008E6314" w:rsidRPr="00DC3A69" w:rsidRDefault="00631264">
      <w:pPr>
        <w:rPr>
          <w:b/>
          <w:sz w:val="24"/>
        </w:rPr>
      </w:pPr>
      <w:r w:rsidRPr="00DC3A69">
        <w:rPr>
          <w:sz w:val="24"/>
        </w:rPr>
        <w:t>Frage:</w:t>
      </w:r>
      <w:r w:rsidR="00C77BC5">
        <w:rPr>
          <w:sz w:val="24"/>
        </w:rPr>
        <w:t xml:space="preserve">  </w:t>
      </w:r>
      <w:r w:rsidR="001254B7" w:rsidRPr="00DC3A69">
        <w:rPr>
          <w:b/>
          <w:sz w:val="24"/>
        </w:rPr>
        <w:t>Warum diese Alltagsgegenstände</w:t>
      </w:r>
      <w:r w:rsidR="00181336" w:rsidRPr="00DC3A69">
        <w:rPr>
          <w:b/>
          <w:sz w:val="24"/>
        </w:rPr>
        <w:t xml:space="preserve"> – ein Zufall</w:t>
      </w:r>
      <w:r w:rsidR="001254B7" w:rsidRPr="00DC3A69">
        <w:rPr>
          <w:b/>
          <w:sz w:val="24"/>
        </w:rPr>
        <w:t>?</w:t>
      </w:r>
      <w:r w:rsidR="008E6314" w:rsidRPr="00DC3A69">
        <w:rPr>
          <w:b/>
          <w:sz w:val="24"/>
        </w:rPr>
        <w:br w:type="page"/>
      </w:r>
    </w:p>
    <w:p w:rsidR="008E6314" w:rsidRPr="00DC3A69" w:rsidRDefault="008E6314" w:rsidP="00A72C39">
      <w:pPr>
        <w:rPr>
          <w:sz w:val="24"/>
        </w:rPr>
      </w:pPr>
    </w:p>
    <w:p w:rsidR="00A72C39" w:rsidRPr="00DC3A69" w:rsidRDefault="00A72C39" w:rsidP="00A72C39">
      <w:pPr>
        <w:rPr>
          <w:b/>
          <w:sz w:val="24"/>
        </w:rPr>
      </w:pPr>
      <w:r w:rsidRPr="00DC3A69">
        <w:rPr>
          <w:b/>
          <w:sz w:val="24"/>
        </w:rPr>
        <w:t>Kirsten Plank</w:t>
      </w:r>
      <w:r w:rsidR="00A87220" w:rsidRPr="00DC3A69">
        <w:rPr>
          <w:b/>
          <w:sz w:val="24"/>
        </w:rPr>
        <w:t>, Schmuckdesignerin in Plattling</w:t>
      </w:r>
      <w:r w:rsidR="00181336" w:rsidRPr="00DC3A69">
        <w:rPr>
          <w:b/>
          <w:sz w:val="24"/>
        </w:rPr>
        <w:t>, GEDOK München</w:t>
      </w:r>
    </w:p>
    <w:p w:rsidR="00631264" w:rsidRPr="00DC3A69" w:rsidRDefault="00631264" w:rsidP="00A72C39">
      <w:pPr>
        <w:rPr>
          <w:b/>
          <w:sz w:val="24"/>
        </w:rPr>
      </w:pPr>
    </w:p>
    <w:p w:rsidR="008C2ECA" w:rsidRPr="00DC3A69" w:rsidRDefault="00181336" w:rsidP="00A72C39">
      <w:pPr>
        <w:rPr>
          <w:sz w:val="24"/>
        </w:rPr>
      </w:pPr>
      <w:r w:rsidRPr="00DC3A69">
        <w:rPr>
          <w:sz w:val="24"/>
        </w:rPr>
        <w:t>Das, w</w:t>
      </w:r>
      <w:r w:rsidR="00AF5227" w:rsidRPr="00DC3A69">
        <w:rPr>
          <w:sz w:val="24"/>
        </w:rPr>
        <w:t>as ich sehe:</w:t>
      </w:r>
    </w:p>
    <w:p w:rsidR="00366F19" w:rsidRDefault="008C2ECA" w:rsidP="00A72C39">
      <w:pPr>
        <w:rPr>
          <w:sz w:val="24"/>
        </w:rPr>
      </w:pPr>
      <w:r w:rsidRPr="00DC3A69">
        <w:rPr>
          <w:sz w:val="24"/>
        </w:rPr>
        <w:t xml:space="preserve">Halsschmuck, </w:t>
      </w:r>
    </w:p>
    <w:p w:rsidR="00366F19" w:rsidRDefault="008C2ECA" w:rsidP="00A72C39">
      <w:pPr>
        <w:rPr>
          <w:sz w:val="24"/>
        </w:rPr>
      </w:pPr>
      <w:r w:rsidRPr="00DC3A69">
        <w:rPr>
          <w:sz w:val="24"/>
        </w:rPr>
        <w:t xml:space="preserve">bestehend aus </w:t>
      </w:r>
      <w:r w:rsidR="00545DD0" w:rsidRPr="00DC3A69">
        <w:rPr>
          <w:sz w:val="24"/>
        </w:rPr>
        <w:t xml:space="preserve">mehr oder weniger geöffneten </w:t>
      </w:r>
      <w:r w:rsidRPr="00DC3A69">
        <w:rPr>
          <w:sz w:val="24"/>
        </w:rPr>
        <w:t>Bronze-</w:t>
      </w:r>
      <w:r w:rsidR="001D78FC" w:rsidRPr="00DC3A69">
        <w:rPr>
          <w:sz w:val="24"/>
        </w:rPr>
        <w:t>Sechseck</w:t>
      </w:r>
      <w:r w:rsidR="00545DD0" w:rsidRPr="00DC3A69">
        <w:rPr>
          <w:sz w:val="24"/>
        </w:rPr>
        <w:t>faltungen</w:t>
      </w:r>
      <w:r w:rsidR="001D78FC" w:rsidRPr="00DC3A69">
        <w:rPr>
          <w:sz w:val="24"/>
        </w:rPr>
        <w:t>,</w:t>
      </w:r>
    </w:p>
    <w:p w:rsidR="00366F19" w:rsidRDefault="00366F19" w:rsidP="00A72C39">
      <w:pPr>
        <w:rPr>
          <w:sz w:val="24"/>
        </w:rPr>
      </w:pPr>
      <w:r w:rsidRPr="00DC3A69">
        <w:rPr>
          <w:sz w:val="24"/>
        </w:rPr>
        <w:t>rückwertig leuchtend blau</w:t>
      </w:r>
      <w:r>
        <w:rPr>
          <w:sz w:val="24"/>
        </w:rPr>
        <w:t xml:space="preserve"> </w:t>
      </w:r>
    </w:p>
    <w:p w:rsidR="00366F19" w:rsidRDefault="00366F19" w:rsidP="00A72C39">
      <w:pPr>
        <w:rPr>
          <w:sz w:val="24"/>
        </w:rPr>
      </w:pPr>
      <w:r>
        <w:rPr>
          <w:sz w:val="24"/>
        </w:rPr>
        <w:t>oder vielleicht doch Vorderansicht?</w:t>
      </w:r>
    </w:p>
    <w:p w:rsidR="00366F19" w:rsidRDefault="00366F19" w:rsidP="00A72C39">
      <w:pPr>
        <w:rPr>
          <w:sz w:val="24"/>
        </w:rPr>
      </w:pPr>
      <w:r>
        <w:rPr>
          <w:sz w:val="24"/>
        </w:rPr>
        <w:t>kleine Schilde aneinander montiert,</w:t>
      </w:r>
      <w:r w:rsidR="001D78FC" w:rsidRPr="00DC3A69">
        <w:rPr>
          <w:sz w:val="24"/>
        </w:rPr>
        <w:t xml:space="preserve"> </w:t>
      </w:r>
    </w:p>
    <w:p w:rsidR="00366F19" w:rsidRDefault="00366F19" w:rsidP="00A72C39">
      <w:pPr>
        <w:rPr>
          <w:sz w:val="24"/>
        </w:rPr>
      </w:pPr>
      <w:r>
        <w:rPr>
          <w:sz w:val="24"/>
        </w:rPr>
        <w:t xml:space="preserve">mal ausladend drapiert </w:t>
      </w:r>
    </w:p>
    <w:p w:rsidR="00545DD0" w:rsidRPr="00DC3A69" w:rsidRDefault="00366F19" w:rsidP="00A72C39">
      <w:pPr>
        <w:rPr>
          <w:sz w:val="24"/>
        </w:rPr>
      </w:pPr>
      <w:r>
        <w:rPr>
          <w:sz w:val="24"/>
        </w:rPr>
        <w:t>mal zusammengelegt an eine Schildkrötenpanzer erinnernd.</w:t>
      </w:r>
    </w:p>
    <w:p w:rsidR="00794E41" w:rsidRPr="00DC3A69" w:rsidRDefault="00794E41" w:rsidP="00A72C39">
      <w:pPr>
        <w:rPr>
          <w:sz w:val="24"/>
        </w:rPr>
      </w:pPr>
    </w:p>
    <w:p w:rsidR="00794E41" w:rsidRPr="00DC3A69" w:rsidRDefault="00794E41" w:rsidP="00A72C39">
      <w:pPr>
        <w:rPr>
          <w:sz w:val="24"/>
        </w:rPr>
      </w:pPr>
      <w:r w:rsidRPr="00DC3A69">
        <w:rPr>
          <w:sz w:val="24"/>
        </w:rPr>
        <w:t xml:space="preserve">Und doch </w:t>
      </w:r>
      <w:r w:rsidR="00EA35F0">
        <w:rPr>
          <w:sz w:val="24"/>
        </w:rPr>
        <w:t>gibt</w:t>
      </w:r>
      <w:r w:rsidRPr="00DC3A69">
        <w:rPr>
          <w:sz w:val="24"/>
        </w:rPr>
        <w:t xml:space="preserve"> es noch viel mehr…</w:t>
      </w:r>
    </w:p>
    <w:p w:rsidR="00545DD0" w:rsidRPr="00DC3A69" w:rsidRDefault="00545DD0" w:rsidP="00A72C39">
      <w:pPr>
        <w:rPr>
          <w:sz w:val="24"/>
        </w:rPr>
      </w:pPr>
    </w:p>
    <w:p w:rsidR="00FE41BD" w:rsidRDefault="00FE41BD" w:rsidP="00A72C39">
      <w:pPr>
        <w:rPr>
          <w:sz w:val="24"/>
        </w:rPr>
      </w:pPr>
      <w:r>
        <w:rPr>
          <w:sz w:val="24"/>
        </w:rPr>
        <w:t>Dieser</w:t>
      </w:r>
      <w:r w:rsidR="00366F19">
        <w:rPr>
          <w:sz w:val="24"/>
        </w:rPr>
        <w:t xml:space="preserve"> </w:t>
      </w:r>
      <w:r w:rsidR="00E4117B" w:rsidRPr="00DC3A69">
        <w:rPr>
          <w:sz w:val="24"/>
        </w:rPr>
        <w:t>Halsschmuck</w:t>
      </w:r>
      <w:r w:rsidR="00A87220" w:rsidRPr="00DC3A69">
        <w:rPr>
          <w:sz w:val="24"/>
        </w:rPr>
        <w:t xml:space="preserve"> besteh</w:t>
      </w:r>
      <w:r w:rsidR="00366F19">
        <w:rPr>
          <w:sz w:val="24"/>
        </w:rPr>
        <w:t>t</w:t>
      </w:r>
      <w:r w:rsidR="00A87220" w:rsidRPr="00DC3A69">
        <w:rPr>
          <w:sz w:val="24"/>
        </w:rPr>
        <w:t xml:space="preserve"> </w:t>
      </w:r>
      <w:r w:rsidR="00E4117B" w:rsidRPr="00DC3A69">
        <w:rPr>
          <w:sz w:val="24"/>
        </w:rPr>
        <w:t xml:space="preserve">nicht einfach </w:t>
      </w:r>
      <w:r w:rsidR="00794E41" w:rsidRPr="00DC3A69">
        <w:rPr>
          <w:sz w:val="24"/>
        </w:rPr>
        <w:t xml:space="preserve">aus </w:t>
      </w:r>
      <w:r w:rsidR="00E4117B" w:rsidRPr="00DC3A69">
        <w:rPr>
          <w:sz w:val="24"/>
        </w:rPr>
        <w:t>aneinander</w:t>
      </w:r>
      <w:r w:rsidR="00794E41" w:rsidRPr="00DC3A69">
        <w:rPr>
          <w:sz w:val="24"/>
        </w:rPr>
        <w:t xml:space="preserve"> </w:t>
      </w:r>
      <w:r w:rsidR="00E4117B" w:rsidRPr="00DC3A69">
        <w:rPr>
          <w:sz w:val="24"/>
        </w:rPr>
        <w:t>gereihte</w:t>
      </w:r>
      <w:r>
        <w:rPr>
          <w:sz w:val="24"/>
        </w:rPr>
        <w:t>n</w:t>
      </w:r>
      <w:r w:rsidR="00E4117B" w:rsidRPr="00DC3A69">
        <w:rPr>
          <w:sz w:val="24"/>
        </w:rPr>
        <w:t xml:space="preserve"> </w:t>
      </w:r>
      <w:r w:rsidR="00181336" w:rsidRPr="00DC3A69">
        <w:rPr>
          <w:sz w:val="24"/>
        </w:rPr>
        <w:t>Elementen</w:t>
      </w:r>
      <w:r w:rsidR="00E4117B" w:rsidRPr="00DC3A69">
        <w:rPr>
          <w:sz w:val="24"/>
        </w:rPr>
        <w:t xml:space="preserve">, </w:t>
      </w:r>
      <w:r>
        <w:rPr>
          <w:sz w:val="24"/>
        </w:rPr>
        <w:t>der</w:t>
      </w:r>
      <w:r w:rsidR="00E4117B" w:rsidRPr="00DC3A69">
        <w:rPr>
          <w:sz w:val="24"/>
        </w:rPr>
        <w:t xml:space="preserve"> </w:t>
      </w:r>
      <w:r>
        <w:rPr>
          <w:sz w:val="24"/>
        </w:rPr>
        <w:t xml:space="preserve">den </w:t>
      </w:r>
      <w:r w:rsidR="00E4117B" w:rsidRPr="00DC3A69">
        <w:rPr>
          <w:sz w:val="24"/>
        </w:rPr>
        <w:t xml:space="preserve">Hals </w:t>
      </w:r>
      <w:r>
        <w:rPr>
          <w:sz w:val="24"/>
        </w:rPr>
        <w:t xml:space="preserve">oder Oberkörper einer Frau </w:t>
      </w:r>
      <w:r w:rsidR="00E4117B" w:rsidRPr="00DC3A69">
        <w:rPr>
          <w:sz w:val="24"/>
        </w:rPr>
        <w:t>zier</w:t>
      </w:r>
      <w:r>
        <w:rPr>
          <w:sz w:val="24"/>
        </w:rPr>
        <w:t>t</w:t>
      </w:r>
      <w:r w:rsidR="00E4117B" w:rsidRPr="00DC3A69">
        <w:rPr>
          <w:sz w:val="24"/>
        </w:rPr>
        <w:t xml:space="preserve">, </w:t>
      </w:r>
    </w:p>
    <w:p w:rsidR="00EA35F0" w:rsidRDefault="00181336" w:rsidP="00A72C39">
      <w:pPr>
        <w:rPr>
          <w:sz w:val="24"/>
        </w:rPr>
      </w:pPr>
      <w:r w:rsidRPr="00DC3A69">
        <w:rPr>
          <w:sz w:val="24"/>
        </w:rPr>
        <w:t>nein,</w:t>
      </w:r>
      <w:r w:rsidR="00E4117B" w:rsidRPr="00DC3A69">
        <w:rPr>
          <w:sz w:val="24"/>
        </w:rPr>
        <w:t xml:space="preserve"> </w:t>
      </w:r>
      <w:r w:rsidR="0012787B" w:rsidRPr="00DC3A69">
        <w:rPr>
          <w:sz w:val="24"/>
        </w:rPr>
        <w:t>d</w:t>
      </w:r>
      <w:r w:rsidR="00A541F7" w:rsidRPr="00DC3A69">
        <w:rPr>
          <w:sz w:val="24"/>
        </w:rPr>
        <w:t>ie</w:t>
      </w:r>
      <w:r w:rsidR="00E4117B" w:rsidRPr="00DC3A69">
        <w:rPr>
          <w:sz w:val="24"/>
        </w:rPr>
        <w:t xml:space="preserve"> Träger</w:t>
      </w:r>
      <w:r w:rsidR="00A541F7" w:rsidRPr="00DC3A69">
        <w:rPr>
          <w:sz w:val="24"/>
        </w:rPr>
        <w:t>in k</w:t>
      </w:r>
      <w:r w:rsidR="0012787B" w:rsidRPr="00DC3A69">
        <w:rPr>
          <w:sz w:val="24"/>
        </w:rPr>
        <w:t>orrespond</w:t>
      </w:r>
      <w:r w:rsidR="00A541F7" w:rsidRPr="00DC3A69">
        <w:rPr>
          <w:sz w:val="24"/>
        </w:rPr>
        <w:t>iert</w:t>
      </w:r>
      <w:r w:rsidR="0012787B" w:rsidRPr="00DC3A69">
        <w:rPr>
          <w:sz w:val="24"/>
        </w:rPr>
        <w:t xml:space="preserve"> </w:t>
      </w:r>
      <w:r w:rsidRPr="00DC3A69">
        <w:rPr>
          <w:sz w:val="24"/>
        </w:rPr>
        <w:t xml:space="preserve">und konkurriert </w:t>
      </w:r>
      <w:r w:rsidR="0012787B" w:rsidRPr="00DC3A69">
        <w:rPr>
          <w:sz w:val="24"/>
        </w:rPr>
        <w:t>mit d</w:t>
      </w:r>
      <w:r w:rsidRPr="00DC3A69">
        <w:rPr>
          <w:sz w:val="24"/>
        </w:rPr>
        <w:t>iesem</w:t>
      </w:r>
      <w:r w:rsidR="0012787B" w:rsidRPr="00DC3A69">
        <w:rPr>
          <w:sz w:val="24"/>
        </w:rPr>
        <w:t xml:space="preserve"> Schmuck, </w:t>
      </w:r>
    </w:p>
    <w:p w:rsidR="00FE41BD" w:rsidRDefault="00FE41BD" w:rsidP="00A72C39">
      <w:pPr>
        <w:rPr>
          <w:sz w:val="24"/>
        </w:rPr>
      </w:pPr>
      <w:r>
        <w:rPr>
          <w:sz w:val="24"/>
        </w:rPr>
        <w:t>verschmilzt zu einem</w:t>
      </w:r>
      <w:r w:rsidR="0012787B" w:rsidRPr="00DC3A69">
        <w:rPr>
          <w:sz w:val="24"/>
        </w:rPr>
        <w:t xml:space="preserve"> Gesamtbild,</w:t>
      </w:r>
      <w:r w:rsidR="00E4117B" w:rsidRPr="00DC3A69">
        <w:rPr>
          <w:sz w:val="24"/>
        </w:rPr>
        <w:t xml:space="preserve"> </w:t>
      </w:r>
    </w:p>
    <w:p w:rsidR="00794E41" w:rsidRPr="00DC3A69" w:rsidRDefault="00E4117B" w:rsidP="00A72C39">
      <w:pPr>
        <w:rPr>
          <w:sz w:val="24"/>
        </w:rPr>
      </w:pPr>
      <w:r w:rsidRPr="00DC3A69">
        <w:rPr>
          <w:sz w:val="24"/>
        </w:rPr>
        <w:t xml:space="preserve">wird zu einem </w:t>
      </w:r>
      <w:r w:rsidRPr="00DC3A69">
        <w:rPr>
          <w:b/>
          <w:sz w:val="24"/>
        </w:rPr>
        <w:t>Statement</w:t>
      </w:r>
      <w:r w:rsidR="0012787B" w:rsidRPr="00DC3A69">
        <w:rPr>
          <w:sz w:val="24"/>
        </w:rPr>
        <w:t>.</w:t>
      </w:r>
      <w:r w:rsidR="00A726C9" w:rsidRPr="00DC3A69">
        <w:rPr>
          <w:sz w:val="24"/>
        </w:rPr>
        <w:t xml:space="preserve"> </w:t>
      </w:r>
    </w:p>
    <w:p w:rsidR="0012787B" w:rsidRPr="00DC3A69" w:rsidRDefault="00A726C9" w:rsidP="00A72C39">
      <w:pPr>
        <w:rPr>
          <w:sz w:val="24"/>
        </w:rPr>
      </w:pPr>
      <w:r w:rsidRPr="00DC3A69">
        <w:rPr>
          <w:sz w:val="24"/>
        </w:rPr>
        <w:t>Kirsten Plank versteht</w:t>
      </w:r>
      <w:r w:rsidR="00A541F7" w:rsidRPr="00DC3A69">
        <w:rPr>
          <w:sz w:val="24"/>
        </w:rPr>
        <w:t xml:space="preserve"> </w:t>
      </w:r>
      <w:r w:rsidRPr="00DC3A69">
        <w:rPr>
          <w:sz w:val="24"/>
        </w:rPr>
        <w:t xml:space="preserve">Schmuck als </w:t>
      </w:r>
      <w:r w:rsidR="00FE41BD">
        <w:rPr>
          <w:sz w:val="24"/>
        </w:rPr>
        <w:t>Identifikation</w:t>
      </w:r>
      <w:r w:rsidR="00EA6916" w:rsidRPr="00DC3A69">
        <w:rPr>
          <w:sz w:val="24"/>
        </w:rPr>
        <w:t xml:space="preserve"> und </w:t>
      </w:r>
      <w:r w:rsidR="00433E66" w:rsidRPr="00DC3A69">
        <w:rPr>
          <w:sz w:val="24"/>
        </w:rPr>
        <w:t xml:space="preserve">als Teil </w:t>
      </w:r>
      <w:r w:rsidR="00DA2E56" w:rsidRPr="00DC3A69">
        <w:rPr>
          <w:sz w:val="24"/>
        </w:rPr>
        <w:t>einer Persönlichkeit</w:t>
      </w:r>
      <w:r w:rsidR="00FE41BD">
        <w:rPr>
          <w:sz w:val="24"/>
        </w:rPr>
        <w:t>, weit mehr</w:t>
      </w:r>
      <w:r w:rsidR="00FE41BD" w:rsidRPr="00DC3A69">
        <w:rPr>
          <w:sz w:val="24"/>
        </w:rPr>
        <w:t xml:space="preserve"> </w:t>
      </w:r>
      <w:r w:rsidR="00FE41BD">
        <w:rPr>
          <w:sz w:val="24"/>
        </w:rPr>
        <w:t xml:space="preserve">als </w:t>
      </w:r>
      <w:r w:rsidR="00FE41BD" w:rsidRPr="00DC3A69">
        <w:rPr>
          <w:sz w:val="24"/>
        </w:rPr>
        <w:t>ein Kleidungsstück</w:t>
      </w:r>
      <w:r w:rsidRPr="00DC3A69">
        <w:rPr>
          <w:sz w:val="24"/>
        </w:rPr>
        <w:t>.</w:t>
      </w:r>
    </w:p>
    <w:p w:rsidR="00DA2E56" w:rsidRPr="00DC3A69" w:rsidRDefault="00A278F2" w:rsidP="00DA2E56">
      <w:pPr>
        <w:rPr>
          <w:sz w:val="24"/>
        </w:rPr>
      </w:pPr>
      <w:r w:rsidRPr="00DC3A69">
        <w:rPr>
          <w:sz w:val="24"/>
        </w:rPr>
        <w:t>Darüber hinaus gehör</w:t>
      </w:r>
      <w:r w:rsidR="00EA6916" w:rsidRPr="00DC3A69">
        <w:rPr>
          <w:sz w:val="24"/>
        </w:rPr>
        <w:t xml:space="preserve">t für Kirsten Plank </w:t>
      </w:r>
      <w:r w:rsidRPr="00DC3A69">
        <w:rPr>
          <w:sz w:val="24"/>
        </w:rPr>
        <w:t>der Umgang mit de</w:t>
      </w:r>
      <w:r w:rsidR="00D67BE4" w:rsidRPr="00DC3A69">
        <w:rPr>
          <w:sz w:val="24"/>
        </w:rPr>
        <w:t>n</w:t>
      </w:r>
      <w:r w:rsidRPr="00DC3A69">
        <w:rPr>
          <w:sz w:val="24"/>
        </w:rPr>
        <w:t xml:space="preserve"> Schmuckstück</w:t>
      </w:r>
      <w:r w:rsidR="00D67BE4" w:rsidRPr="00DC3A69">
        <w:rPr>
          <w:sz w:val="24"/>
        </w:rPr>
        <w:t>en</w:t>
      </w:r>
      <w:r w:rsidRPr="00DC3A69">
        <w:rPr>
          <w:sz w:val="24"/>
        </w:rPr>
        <w:t>, das Öffnen,  das Entfalten, das Anlegen, das Tragen, und letz</w:t>
      </w:r>
      <w:r w:rsidR="00DA2E56" w:rsidRPr="00DC3A69">
        <w:rPr>
          <w:sz w:val="24"/>
        </w:rPr>
        <w:t>t</w:t>
      </w:r>
      <w:r w:rsidRPr="00DC3A69">
        <w:rPr>
          <w:sz w:val="24"/>
        </w:rPr>
        <w:t xml:space="preserve">endlich auch </w:t>
      </w:r>
      <w:r w:rsidR="00D67BE4" w:rsidRPr="00DC3A69">
        <w:rPr>
          <w:sz w:val="24"/>
        </w:rPr>
        <w:t xml:space="preserve">das Ablegen, </w:t>
      </w:r>
      <w:r w:rsidRPr="00DC3A69">
        <w:rPr>
          <w:sz w:val="24"/>
        </w:rPr>
        <w:t>das Verpacken</w:t>
      </w:r>
      <w:r w:rsidR="00DA2E56" w:rsidRPr="00DC3A69">
        <w:rPr>
          <w:sz w:val="24"/>
        </w:rPr>
        <w:t xml:space="preserve"> zu Ihrem Schmuckkonzept. </w:t>
      </w:r>
      <w:r w:rsidR="00D67BE4" w:rsidRPr="00DC3A69">
        <w:rPr>
          <w:sz w:val="24"/>
        </w:rPr>
        <w:t xml:space="preserve">Mühelos lassen sich die gliedrigen Schmuckobjekte zusammenfalten oder –legen und verweilen als Artefakt in einem eigenen Objektträger.  Ihr Schmuckkreationen verdienen somit nicht nur während der Tragezeit Beachtung, sondern auch in den Ruhezeiten. </w:t>
      </w:r>
    </w:p>
    <w:p w:rsidR="00EA35F0" w:rsidRDefault="00DA2E56" w:rsidP="00DA2E56">
      <w:pPr>
        <w:rPr>
          <w:sz w:val="24"/>
        </w:rPr>
      </w:pPr>
      <w:r w:rsidRPr="00DC3A69">
        <w:rPr>
          <w:sz w:val="24"/>
        </w:rPr>
        <w:t xml:space="preserve">Diese </w:t>
      </w:r>
      <w:r w:rsidR="00433E66" w:rsidRPr="00DC3A69">
        <w:rPr>
          <w:sz w:val="24"/>
        </w:rPr>
        <w:t xml:space="preserve">ganzheitliche Betrachtung </w:t>
      </w:r>
      <w:r w:rsidRPr="00DC3A69">
        <w:rPr>
          <w:sz w:val="24"/>
        </w:rPr>
        <w:t>als fester Bestandteil ihre</w:t>
      </w:r>
      <w:r w:rsidR="00D67BE4" w:rsidRPr="00DC3A69">
        <w:rPr>
          <w:sz w:val="24"/>
        </w:rPr>
        <w:t>r</w:t>
      </w:r>
      <w:r w:rsidRPr="00DC3A69">
        <w:rPr>
          <w:sz w:val="24"/>
        </w:rPr>
        <w:t xml:space="preserve"> </w:t>
      </w:r>
      <w:r w:rsidR="00D67BE4" w:rsidRPr="00DC3A69">
        <w:rPr>
          <w:sz w:val="24"/>
        </w:rPr>
        <w:t>gestalterischen Arbeit</w:t>
      </w:r>
      <w:r w:rsidRPr="00DC3A69">
        <w:rPr>
          <w:sz w:val="24"/>
        </w:rPr>
        <w:t xml:space="preserve"> unterstreicht </w:t>
      </w:r>
      <w:r w:rsidR="00EA35F0">
        <w:rPr>
          <w:sz w:val="24"/>
        </w:rPr>
        <w:t xml:space="preserve">den künstlerischen </w:t>
      </w:r>
      <w:r w:rsidR="00413F02">
        <w:rPr>
          <w:sz w:val="24"/>
        </w:rPr>
        <w:t>Gehalt ihrer Exponate.</w:t>
      </w:r>
    </w:p>
    <w:p w:rsidR="00EA35F0" w:rsidRDefault="00EA35F0" w:rsidP="00DA2E56">
      <w:pPr>
        <w:rPr>
          <w:sz w:val="24"/>
        </w:rPr>
      </w:pPr>
    </w:p>
    <w:p w:rsidR="00EA35F0" w:rsidRDefault="00EA35F0" w:rsidP="00DA2E56">
      <w:pPr>
        <w:rPr>
          <w:sz w:val="24"/>
        </w:rPr>
      </w:pPr>
      <w:r>
        <w:rPr>
          <w:sz w:val="24"/>
        </w:rPr>
        <w:t>Das</w:t>
      </w:r>
      <w:r w:rsidR="00413F02">
        <w:rPr>
          <w:sz w:val="24"/>
        </w:rPr>
        <w:t>,</w:t>
      </w:r>
      <w:r>
        <w:rPr>
          <w:sz w:val="24"/>
        </w:rPr>
        <w:t xml:space="preserve"> was ich </w:t>
      </w:r>
      <w:r w:rsidR="000E6E6B">
        <w:rPr>
          <w:sz w:val="24"/>
        </w:rPr>
        <w:t xml:space="preserve">hier jetzt </w:t>
      </w:r>
      <w:bookmarkStart w:id="0" w:name="_GoBack"/>
      <w:bookmarkEnd w:id="0"/>
      <w:r>
        <w:rPr>
          <w:sz w:val="24"/>
        </w:rPr>
        <w:t>er</w:t>
      </w:r>
      <w:r w:rsidR="00413F02">
        <w:rPr>
          <w:sz w:val="24"/>
        </w:rPr>
        <w:t>lebe</w:t>
      </w:r>
      <w:r>
        <w:rPr>
          <w:sz w:val="24"/>
        </w:rPr>
        <w:t>:</w:t>
      </w:r>
    </w:p>
    <w:p w:rsidR="00EA35F0" w:rsidRDefault="00EA35F0" w:rsidP="00EA35F0">
      <w:pPr>
        <w:rPr>
          <w:sz w:val="24"/>
        </w:rPr>
      </w:pPr>
      <w:r>
        <w:rPr>
          <w:sz w:val="24"/>
        </w:rPr>
        <w:t>D</w:t>
      </w:r>
      <w:r w:rsidRPr="00DC3A69">
        <w:rPr>
          <w:sz w:val="24"/>
        </w:rPr>
        <w:t>ie Metamorphose von Schmuckstück zu Kunstobjekt.</w:t>
      </w:r>
    </w:p>
    <w:p w:rsidR="00EA35F0" w:rsidRDefault="00EA35F0" w:rsidP="00EA35F0">
      <w:pPr>
        <w:rPr>
          <w:sz w:val="24"/>
        </w:rPr>
      </w:pPr>
    </w:p>
    <w:p w:rsidR="00EA35F0" w:rsidRPr="00DC3A69" w:rsidRDefault="00EA35F0" w:rsidP="00DA2E56">
      <w:pPr>
        <w:rPr>
          <w:sz w:val="24"/>
        </w:rPr>
      </w:pPr>
    </w:p>
    <w:p w:rsidR="00A87220" w:rsidRPr="00DC3A69" w:rsidRDefault="00A87220" w:rsidP="00A72C39">
      <w:pPr>
        <w:rPr>
          <w:sz w:val="24"/>
        </w:rPr>
      </w:pPr>
    </w:p>
    <w:p w:rsidR="00AF5227" w:rsidRPr="00DC3A69" w:rsidRDefault="00631264" w:rsidP="00A72C39">
      <w:pPr>
        <w:rPr>
          <w:sz w:val="24"/>
        </w:rPr>
      </w:pPr>
      <w:r w:rsidRPr="00DC3A69">
        <w:rPr>
          <w:sz w:val="24"/>
        </w:rPr>
        <w:t>Frage:</w:t>
      </w:r>
      <w:r w:rsidR="00C550A7">
        <w:rPr>
          <w:sz w:val="24"/>
        </w:rPr>
        <w:t xml:space="preserve"> zum Titel</w:t>
      </w:r>
    </w:p>
    <w:p w:rsidR="00A72C39" w:rsidRPr="00DC3A69" w:rsidRDefault="00A72C39" w:rsidP="00A72C39">
      <w:pPr>
        <w:rPr>
          <w:rFonts w:cs="Frutiger-Light"/>
          <w:b/>
          <w:sz w:val="24"/>
          <w:szCs w:val="14"/>
        </w:rPr>
      </w:pPr>
      <w:r w:rsidRPr="00DC3A69">
        <w:rPr>
          <w:rFonts w:cs="Frutiger-Light"/>
          <w:b/>
          <w:sz w:val="24"/>
          <w:szCs w:val="14"/>
        </w:rPr>
        <w:t xml:space="preserve">Kassiopeia </w:t>
      </w:r>
    </w:p>
    <w:p w:rsidR="008C2ECA" w:rsidRPr="00DC3A69" w:rsidRDefault="008C2ECA" w:rsidP="00A72C39">
      <w:pPr>
        <w:rPr>
          <w:rFonts w:cs="Frutiger-Light"/>
          <w:b/>
          <w:sz w:val="24"/>
          <w:szCs w:val="14"/>
        </w:rPr>
      </w:pPr>
      <w:r w:rsidRPr="00DC3A69">
        <w:rPr>
          <w:rFonts w:cs="Frutiger-Light"/>
          <w:b/>
          <w:sz w:val="24"/>
          <w:szCs w:val="14"/>
        </w:rPr>
        <w:t>Der Name eines markanten Sternbildes geliehen von einer Schönheit der griechischen Mythologie.</w:t>
      </w:r>
    </w:p>
    <w:p w:rsidR="007F7786" w:rsidRPr="00DC3A69" w:rsidRDefault="007F7786" w:rsidP="00A72C39">
      <w:pPr>
        <w:rPr>
          <w:rFonts w:cs="Frutiger-Light"/>
          <w:b/>
          <w:sz w:val="24"/>
          <w:szCs w:val="14"/>
        </w:rPr>
      </w:pPr>
      <w:r w:rsidRPr="00DC3A69">
        <w:rPr>
          <w:rFonts w:cs="Frutiger-Light"/>
          <w:b/>
          <w:sz w:val="24"/>
          <w:szCs w:val="14"/>
        </w:rPr>
        <w:t>Symbol, Sinnbild, Code</w:t>
      </w:r>
    </w:p>
    <w:p w:rsidR="00A72C39" w:rsidRPr="00DC3A69" w:rsidRDefault="00A72C39" w:rsidP="00A72C39">
      <w:pPr>
        <w:rPr>
          <w:b/>
          <w:sz w:val="40"/>
        </w:rPr>
      </w:pPr>
      <w:r w:rsidRPr="00DC3A69">
        <w:rPr>
          <w:rFonts w:cs="Frutiger-Light"/>
          <w:b/>
          <w:sz w:val="24"/>
          <w:szCs w:val="14"/>
        </w:rPr>
        <w:t xml:space="preserve">Sternbild oder </w:t>
      </w:r>
      <w:r w:rsidRPr="00DC3A69">
        <w:rPr>
          <w:rStyle w:val="st"/>
          <w:b/>
          <w:sz w:val="24"/>
        </w:rPr>
        <w:t>Gestalt der griechischen Mythologie?</w:t>
      </w:r>
    </w:p>
    <w:p w:rsidR="00A72C39" w:rsidRDefault="00A72C39" w:rsidP="00A72C39">
      <w:pPr>
        <w:rPr>
          <w:b/>
          <w:sz w:val="24"/>
        </w:rPr>
      </w:pPr>
    </w:p>
    <w:p w:rsidR="00413F02" w:rsidRDefault="00413F02" w:rsidP="00A72C39">
      <w:pPr>
        <w:rPr>
          <w:b/>
          <w:sz w:val="24"/>
        </w:rPr>
      </w:pPr>
    </w:p>
    <w:p w:rsidR="00413F02" w:rsidRDefault="00413F02" w:rsidP="00A72C39">
      <w:pPr>
        <w:rPr>
          <w:b/>
          <w:sz w:val="24"/>
        </w:rPr>
      </w:pPr>
    </w:p>
    <w:p w:rsidR="00413F02" w:rsidRPr="00DC3A69" w:rsidRDefault="00413F02" w:rsidP="00A72C39">
      <w:pPr>
        <w:rPr>
          <w:b/>
          <w:sz w:val="24"/>
        </w:rPr>
      </w:pPr>
    </w:p>
    <w:p w:rsidR="00FA1E02" w:rsidRPr="00DC3A69" w:rsidRDefault="00FE41BD" w:rsidP="00726EB9">
      <w:pPr>
        <w:rPr>
          <w:sz w:val="24"/>
        </w:rPr>
      </w:pPr>
      <w:r>
        <w:rPr>
          <w:sz w:val="24"/>
        </w:rPr>
        <w:t xml:space="preserve">Nutzen Sie den Katalog um noch viele Details zu den ausstellenden Künstlerinnen zu erfahren. Ich wünsche uns jetzt </w:t>
      </w:r>
      <w:r w:rsidR="00C550A7">
        <w:rPr>
          <w:sz w:val="24"/>
        </w:rPr>
        <w:t xml:space="preserve">ein Erlebnis der guten Ideen </w:t>
      </w:r>
      <w:r w:rsidR="00FA1E02" w:rsidRPr="00DC3A69">
        <w:rPr>
          <w:sz w:val="24"/>
        </w:rPr>
        <w:t>weiterhin viel Erfolg</w:t>
      </w:r>
      <w:r w:rsidR="00C550A7">
        <w:rPr>
          <w:sz w:val="24"/>
        </w:rPr>
        <w:t>!</w:t>
      </w:r>
    </w:p>
    <w:p w:rsidR="00A83C1F" w:rsidRPr="00DC3A69" w:rsidRDefault="00A83C1F" w:rsidP="00726EB9">
      <w:pPr>
        <w:rPr>
          <w:sz w:val="24"/>
        </w:rPr>
      </w:pPr>
    </w:p>
    <w:p w:rsidR="00A83C1F" w:rsidRPr="00DC3A69" w:rsidRDefault="00A83C1F" w:rsidP="00726EB9">
      <w:pPr>
        <w:rPr>
          <w:sz w:val="24"/>
        </w:rPr>
      </w:pPr>
      <w:r w:rsidRPr="00DC3A69">
        <w:rPr>
          <w:sz w:val="24"/>
        </w:rPr>
        <w:t>Alle Künstlerinnen auf die Bühne!</w:t>
      </w:r>
    </w:p>
    <w:sectPr w:rsidR="00A83C1F" w:rsidRPr="00DC3A69" w:rsidSect="00DC3A6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79C"/>
    <w:multiLevelType w:val="hybridMultilevel"/>
    <w:tmpl w:val="E47C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7D7469"/>
    <w:multiLevelType w:val="hybridMultilevel"/>
    <w:tmpl w:val="3C76EB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91D01C8"/>
    <w:multiLevelType w:val="hybridMultilevel"/>
    <w:tmpl w:val="E6EA3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52617C"/>
    <w:multiLevelType w:val="hybridMultilevel"/>
    <w:tmpl w:val="1E786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594C6F"/>
    <w:multiLevelType w:val="hybridMultilevel"/>
    <w:tmpl w:val="1748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1B19CE"/>
    <w:multiLevelType w:val="hybridMultilevel"/>
    <w:tmpl w:val="4A0E8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BD570F3"/>
    <w:multiLevelType w:val="hybridMultilevel"/>
    <w:tmpl w:val="DFA0B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0B43DC"/>
    <w:multiLevelType w:val="hybridMultilevel"/>
    <w:tmpl w:val="0298E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02"/>
    <w:rsid w:val="000118E2"/>
    <w:rsid w:val="00011A87"/>
    <w:rsid w:val="00071BAD"/>
    <w:rsid w:val="000C0CA6"/>
    <w:rsid w:val="000E402F"/>
    <w:rsid w:val="000E6E6B"/>
    <w:rsid w:val="001254B7"/>
    <w:rsid w:val="0012787B"/>
    <w:rsid w:val="00137D78"/>
    <w:rsid w:val="00144A67"/>
    <w:rsid w:val="001647A1"/>
    <w:rsid w:val="00164E4F"/>
    <w:rsid w:val="00181336"/>
    <w:rsid w:val="001843D2"/>
    <w:rsid w:val="001D5CEA"/>
    <w:rsid w:val="001D78FC"/>
    <w:rsid w:val="00200D67"/>
    <w:rsid w:val="0020505A"/>
    <w:rsid w:val="00222058"/>
    <w:rsid w:val="002D09F9"/>
    <w:rsid w:val="002D5A2A"/>
    <w:rsid w:val="002E1AD0"/>
    <w:rsid w:val="00366F19"/>
    <w:rsid w:val="00380C4D"/>
    <w:rsid w:val="00383505"/>
    <w:rsid w:val="003D32E1"/>
    <w:rsid w:val="003F3DAB"/>
    <w:rsid w:val="00413F02"/>
    <w:rsid w:val="00433E66"/>
    <w:rsid w:val="004511BD"/>
    <w:rsid w:val="00500609"/>
    <w:rsid w:val="0052526F"/>
    <w:rsid w:val="00545DD0"/>
    <w:rsid w:val="005A1661"/>
    <w:rsid w:val="005A19F3"/>
    <w:rsid w:val="005A7509"/>
    <w:rsid w:val="005C0F14"/>
    <w:rsid w:val="005C290E"/>
    <w:rsid w:val="005F769E"/>
    <w:rsid w:val="0062749C"/>
    <w:rsid w:val="00631264"/>
    <w:rsid w:val="0066156D"/>
    <w:rsid w:val="006A1D6A"/>
    <w:rsid w:val="006B0D3A"/>
    <w:rsid w:val="006F44E3"/>
    <w:rsid w:val="0071614F"/>
    <w:rsid w:val="00726EB9"/>
    <w:rsid w:val="00754C2E"/>
    <w:rsid w:val="00785EB5"/>
    <w:rsid w:val="00794E41"/>
    <w:rsid w:val="007C2209"/>
    <w:rsid w:val="007F7786"/>
    <w:rsid w:val="00813956"/>
    <w:rsid w:val="008263F4"/>
    <w:rsid w:val="00832777"/>
    <w:rsid w:val="0083367C"/>
    <w:rsid w:val="00874B9C"/>
    <w:rsid w:val="00895FB2"/>
    <w:rsid w:val="008C2ECA"/>
    <w:rsid w:val="008D5A54"/>
    <w:rsid w:val="008E6314"/>
    <w:rsid w:val="009218DF"/>
    <w:rsid w:val="00A278F2"/>
    <w:rsid w:val="00A541F7"/>
    <w:rsid w:val="00A54E76"/>
    <w:rsid w:val="00A726C9"/>
    <w:rsid w:val="00A7284B"/>
    <w:rsid w:val="00A72C39"/>
    <w:rsid w:val="00A83C1F"/>
    <w:rsid w:val="00A871FD"/>
    <w:rsid w:val="00A87220"/>
    <w:rsid w:val="00AC7D68"/>
    <w:rsid w:val="00AE1F2C"/>
    <w:rsid w:val="00AF04B5"/>
    <w:rsid w:val="00AF5227"/>
    <w:rsid w:val="00B14B21"/>
    <w:rsid w:val="00B47365"/>
    <w:rsid w:val="00B61D03"/>
    <w:rsid w:val="00B91FE4"/>
    <w:rsid w:val="00BB755F"/>
    <w:rsid w:val="00BE061E"/>
    <w:rsid w:val="00C34C0B"/>
    <w:rsid w:val="00C46E46"/>
    <w:rsid w:val="00C550A7"/>
    <w:rsid w:val="00C77BC5"/>
    <w:rsid w:val="00CD6BA8"/>
    <w:rsid w:val="00D164F1"/>
    <w:rsid w:val="00D1678D"/>
    <w:rsid w:val="00D16987"/>
    <w:rsid w:val="00D518C6"/>
    <w:rsid w:val="00D67BE4"/>
    <w:rsid w:val="00D86167"/>
    <w:rsid w:val="00DA2E56"/>
    <w:rsid w:val="00DC3A69"/>
    <w:rsid w:val="00DD581A"/>
    <w:rsid w:val="00DE39C4"/>
    <w:rsid w:val="00E04740"/>
    <w:rsid w:val="00E36965"/>
    <w:rsid w:val="00E4117B"/>
    <w:rsid w:val="00E522B6"/>
    <w:rsid w:val="00E629E3"/>
    <w:rsid w:val="00EA3015"/>
    <w:rsid w:val="00EA35F0"/>
    <w:rsid w:val="00EA6916"/>
    <w:rsid w:val="00EB753F"/>
    <w:rsid w:val="00EC2691"/>
    <w:rsid w:val="00F266BD"/>
    <w:rsid w:val="00F4182D"/>
    <w:rsid w:val="00F5273B"/>
    <w:rsid w:val="00F540E4"/>
    <w:rsid w:val="00F62AA5"/>
    <w:rsid w:val="00F91D67"/>
    <w:rsid w:val="00F935C6"/>
    <w:rsid w:val="00FA1E02"/>
    <w:rsid w:val="00FA22ED"/>
    <w:rsid w:val="00FA754C"/>
    <w:rsid w:val="00FB0793"/>
    <w:rsid w:val="00FD0955"/>
    <w:rsid w:val="00FE310E"/>
    <w:rsid w:val="00FE41BD"/>
    <w:rsid w:val="00FF6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AD0"/>
    <w:pPr>
      <w:ind w:left="720"/>
      <w:contextualSpacing/>
    </w:pPr>
  </w:style>
  <w:style w:type="character" w:customStyle="1" w:styleId="st">
    <w:name w:val="st"/>
    <w:basedOn w:val="Absatz-Standardschriftart"/>
    <w:rsid w:val="00A72C39"/>
  </w:style>
  <w:style w:type="paragraph" w:styleId="Sprechblasentext">
    <w:name w:val="Balloon Text"/>
    <w:basedOn w:val="Standard"/>
    <w:link w:val="SprechblasentextZchn"/>
    <w:uiPriority w:val="99"/>
    <w:semiHidden/>
    <w:unhideWhenUsed/>
    <w:rsid w:val="00874B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1AD0"/>
    <w:pPr>
      <w:ind w:left="720"/>
      <w:contextualSpacing/>
    </w:pPr>
  </w:style>
  <w:style w:type="character" w:customStyle="1" w:styleId="st">
    <w:name w:val="st"/>
    <w:basedOn w:val="Absatz-Standardschriftart"/>
    <w:rsid w:val="00A72C39"/>
  </w:style>
  <w:style w:type="paragraph" w:styleId="Sprechblasentext">
    <w:name w:val="Balloon Text"/>
    <w:basedOn w:val="Standard"/>
    <w:link w:val="SprechblasentextZchn"/>
    <w:uiPriority w:val="99"/>
    <w:semiHidden/>
    <w:unhideWhenUsed/>
    <w:rsid w:val="00874B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Hattrup</dc:creator>
  <cp:lastModifiedBy>Barbara Hattrup</cp:lastModifiedBy>
  <cp:revision>21</cp:revision>
  <cp:lastPrinted>2015-06-10T23:00:00Z</cp:lastPrinted>
  <dcterms:created xsi:type="dcterms:W3CDTF">2015-06-02T10:53:00Z</dcterms:created>
  <dcterms:modified xsi:type="dcterms:W3CDTF">2015-06-12T10:41:00Z</dcterms:modified>
</cp:coreProperties>
</file>